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45" w:rsidRDefault="00B061A1" w:rsidP="00320415">
      <w:pPr>
        <w:keepNext/>
        <w:spacing w:after="240" w:line="400" w:lineRule="atLeast"/>
        <w:outlineLvl w:val="0"/>
        <w:rPr>
          <w:rFonts w:ascii="Arial" w:eastAsia="Times New Roman" w:hAnsi="Arial" w:cs="Arial"/>
          <w:b/>
          <w:bCs/>
          <w:sz w:val="36"/>
          <w:szCs w:val="28"/>
        </w:rPr>
      </w:pPr>
      <w:r>
        <w:rPr>
          <w:rFonts w:ascii="Arial" w:eastAsia="Times New Roman" w:hAnsi="Arial" w:cs="Arial"/>
          <w:b/>
          <w:bCs/>
          <w:sz w:val="36"/>
          <w:szCs w:val="28"/>
        </w:rPr>
        <w:t>A</w:t>
      </w:r>
      <w:r w:rsidR="008C7C45" w:rsidRPr="008C7C45">
        <w:rPr>
          <w:rFonts w:ascii="Arial" w:eastAsia="Times New Roman" w:hAnsi="Arial" w:cs="Arial"/>
          <w:b/>
          <w:bCs/>
          <w:sz w:val="36"/>
          <w:szCs w:val="28"/>
        </w:rPr>
        <w:t xml:space="preserve">vvikelser narkotiska läkemedel </w:t>
      </w:r>
      <w:r w:rsidR="007724D8">
        <w:rPr>
          <w:rFonts w:ascii="Arial" w:eastAsia="Times New Roman" w:hAnsi="Arial" w:cs="Arial"/>
          <w:b/>
          <w:bCs/>
          <w:sz w:val="36"/>
          <w:szCs w:val="28"/>
        </w:rPr>
        <w:t>– protokoll för dokumentation</w:t>
      </w:r>
      <w:bookmarkStart w:id="0" w:name="_GoBack"/>
      <w:bookmarkEnd w:id="0"/>
    </w:p>
    <w:p w:rsidR="003C71C3" w:rsidRPr="005C3E8D" w:rsidRDefault="003C71C3" w:rsidP="003C71C3">
      <w:pPr>
        <w:rPr>
          <w:b/>
        </w:rPr>
      </w:pPr>
      <w:r w:rsidRPr="005C3E8D">
        <w:rPr>
          <w:rFonts w:ascii="Arial" w:hAnsi="Arial" w:cs="Arial"/>
          <w:b/>
        </w:rPr>
        <w:t>Enhet:</w:t>
      </w:r>
      <w:r>
        <w:rPr>
          <w:b/>
        </w:rPr>
        <w:t xml:space="preserve"> </w:t>
      </w:r>
      <w:r w:rsidRPr="005C3E8D">
        <w:rPr>
          <w:rFonts w:ascii="Times New Roman" w:hAnsi="Times New Roman" w:cs="Times New Roman"/>
          <w:i/>
        </w:rPr>
        <w:t>Ange enhetens namn</w:t>
      </w:r>
    </w:p>
    <w:p w:rsidR="003C71C3" w:rsidRPr="00DE3EC8" w:rsidRDefault="003C71C3" w:rsidP="003C71C3">
      <w:pPr>
        <w:rPr>
          <w:rFonts w:ascii="Times New Roman" w:hAnsi="Times New Roman" w:cs="Times New Roman"/>
          <w:i/>
        </w:rPr>
      </w:pPr>
      <w:r>
        <w:rPr>
          <w:rFonts w:ascii="Arial" w:hAnsi="Arial" w:cs="Arial"/>
          <w:b/>
        </w:rPr>
        <w:t xml:space="preserve">Rutin: </w:t>
      </w:r>
      <w:r>
        <w:rPr>
          <w:rFonts w:ascii="Times New Roman" w:hAnsi="Times New Roman" w:cs="Times New Roman"/>
          <w:i/>
        </w:rPr>
        <w:t>Beskriv enhetens rutin vid avvikelse av narkotiska läkemedel. Vem ska informeras, vilka åtgärder ska vidtas etc.</w:t>
      </w:r>
    </w:p>
    <w:tbl>
      <w:tblPr>
        <w:tblStyle w:val="Tabellrutnt1"/>
        <w:tblpPr w:leftFromText="141" w:rightFromText="141" w:vertAnchor="page" w:horzAnchor="margin" w:tblpY="3856"/>
        <w:tblW w:w="14029" w:type="dxa"/>
        <w:tblLook w:val="04A0" w:firstRow="1" w:lastRow="0" w:firstColumn="1" w:lastColumn="0" w:noHBand="0" w:noVBand="1"/>
      </w:tblPr>
      <w:tblGrid>
        <w:gridCol w:w="1413"/>
        <w:gridCol w:w="2268"/>
        <w:gridCol w:w="6946"/>
        <w:gridCol w:w="992"/>
        <w:gridCol w:w="2410"/>
      </w:tblGrid>
      <w:tr w:rsidR="00320415" w:rsidRPr="008C7C45" w:rsidTr="00320415">
        <w:tc>
          <w:tcPr>
            <w:tcW w:w="1413" w:type="dxa"/>
          </w:tcPr>
          <w:p w:rsidR="00320415" w:rsidRPr="008C7C45" w:rsidRDefault="00320415" w:rsidP="00320415">
            <w:pPr>
              <w:rPr>
                <w:rFonts w:ascii="Arial" w:hAnsi="Arial" w:cs="Arial"/>
                <w:b/>
              </w:rPr>
            </w:pPr>
            <w:r w:rsidRPr="008C7C4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268" w:type="dxa"/>
          </w:tcPr>
          <w:p w:rsidR="00320415" w:rsidRPr="008C7C45" w:rsidRDefault="00320415" w:rsidP="00320415">
            <w:pPr>
              <w:rPr>
                <w:rFonts w:ascii="Arial" w:hAnsi="Arial" w:cs="Arial"/>
                <w:b/>
              </w:rPr>
            </w:pPr>
            <w:r w:rsidRPr="008C7C45">
              <w:rPr>
                <w:rFonts w:ascii="Arial" w:hAnsi="Arial" w:cs="Arial"/>
                <w:b/>
              </w:rPr>
              <w:t>Läkemedel</w:t>
            </w:r>
          </w:p>
        </w:tc>
        <w:tc>
          <w:tcPr>
            <w:tcW w:w="6946" w:type="dxa"/>
          </w:tcPr>
          <w:p w:rsidR="00320415" w:rsidRPr="008C7C45" w:rsidRDefault="00320415" w:rsidP="00320415">
            <w:pPr>
              <w:rPr>
                <w:rFonts w:ascii="Arial" w:hAnsi="Arial" w:cs="Arial"/>
                <w:b/>
              </w:rPr>
            </w:pPr>
            <w:proofErr w:type="spellStart"/>
            <w:r w:rsidRPr="008C7C45">
              <w:rPr>
                <w:rFonts w:ascii="Arial" w:hAnsi="Arial" w:cs="Arial"/>
                <w:b/>
              </w:rPr>
              <w:t>Avvikelse</w:t>
            </w:r>
            <w:proofErr w:type="spellEnd"/>
            <w:r>
              <w:rPr>
                <w:rFonts w:ascii="Arial" w:hAnsi="Arial" w:cs="Arial"/>
                <w:b/>
              </w:rPr>
              <w:t xml:space="preserve"> och </w:t>
            </w:r>
            <w:proofErr w:type="spellStart"/>
            <w:r>
              <w:rPr>
                <w:rFonts w:ascii="Arial" w:hAnsi="Arial" w:cs="Arial"/>
                <w:b/>
              </w:rPr>
              <w:t>åtgärd</w:t>
            </w:r>
            <w:proofErr w:type="spellEnd"/>
          </w:p>
        </w:tc>
        <w:tc>
          <w:tcPr>
            <w:tcW w:w="992" w:type="dxa"/>
          </w:tcPr>
          <w:p w:rsidR="00320415" w:rsidRPr="008C7C45" w:rsidRDefault="00320415" w:rsidP="00320415">
            <w:pPr>
              <w:rPr>
                <w:rFonts w:ascii="Arial" w:hAnsi="Arial" w:cs="Arial"/>
                <w:b/>
              </w:rPr>
            </w:pPr>
            <w:r w:rsidRPr="008C7C45">
              <w:rPr>
                <w:rFonts w:ascii="Arial" w:hAnsi="Arial" w:cs="Arial"/>
                <w:b/>
              </w:rPr>
              <w:t>Sign</w:t>
            </w:r>
          </w:p>
        </w:tc>
        <w:tc>
          <w:tcPr>
            <w:tcW w:w="2410" w:type="dxa"/>
          </w:tcPr>
          <w:p w:rsidR="00320415" w:rsidRPr="008C7C45" w:rsidRDefault="00320415" w:rsidP="00320415">
            <w:pPr>
              <w:rPr>
                <w:rFonts w:ascii="Arial" w:hAnsi="Arial" w:cs="Arial"/>
                <w:b/>
                <w:lang w:val="sv-SE"/>
              </w:rPr>
            </w:pPr>
            <w:r w:rsidRPr="008C7C45">
              <w:rPr>
                <w:rFonts w:ascii="Arial" w:hAnsi="Arial" w:cs="Arial"/>
                <w:b/>
                <w:lang w:val="sv-SE"/>
              </w:rPr>
              <w:t xml:space="preserve">Rapporterat i Platina (datum och </w:t>
            </w:r>
            <w:proofErr w:type="spellStart"/>
            <w:r w:rsidRPr="008C7C45">
              <w:rPr>
                <w:rFonts w:ascii="Arial" w:hAnsi="Arial" w:cs="Arial"/>
                <w:b/>
                <w:lang w:val="sv-SE"/>
              </w:rPr>
              <w:t>sign</w:t>
            </w:r>
            <w:proofErr w:type="spellEnd"/>
            <w:r w:rsidRPr="008C7C45">
              <w:rPr>
                <w:rFonts w:ascii="Arial" w:hAnsi="Arial" w:cs="Arial"/>
                <w:b/>
                <w:lang w:val="sv-SE"/>
              </w:rPr>
              <w:t>)</w:t>
            </w:r>
          </w:p>
        </w:tc>
      </w:tr>
      <w:tr w:rsidR="00320415" w:rsidRPr="008C7C45" w:rsidTr="00320415">
        <w:trPr>
          <w:trHeight w:val="567"/>
        </w:trPr>
        <w:tc>
          <w:tcPr>
            <w:tcW w:w="1413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268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6946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992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410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</w:tr>
      <w:tr w:rsidR="00320415" w:rsidRPr="008C7C45" w:rsidTr="00320415">
        <w:trPr>
          <w:trHeight w:val="567"/>
        </w:trPr>
        <w:tc>
          <w:tcPr>
            <w:tcW w:w="1413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268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6946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992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410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</w:tr>
      <w:tr w:rsidR="00320415" w:rsidRPr="008C7C45" w:rsidTr="00320415">
        <w:trPr>
          <w:trHeight w:val="567"/>
        </w:trPr>
        <w:tc>
          <w:tcPr>
            <w:tcW w:w="1413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268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6946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992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410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</w:tr>
      <w:tr w:rsidR="00320415" w:rsidRPr="008C7C45" w:rsidTr="00320415">
        <w:trPr>
          <w:trHeight w:val="567"/>
        </w:trPr>
        <w:tc>
          <w:tcPr>
            <w:tcW w:w="1413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268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6946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992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410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</w:tr>
      <w:tr w:rsidR="00320415" w:rsidRPr="008C7C45" w:rsidTr="00320415">
        <w:trPr>
          <w:trHeight w:val="567"/>
        </w:trPr>
        <w:tc>
          <w:tcPr>
            <w:tcW w:w="1413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268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6946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992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410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</w:tr>
      <w:tr w:rsidR="00320415" w:rsidRPr="008C7C45" w:rsidTr="00320415">
        <w:trPr>
          <w:trHeight w:val="567"/>
        </w:trPr>
        <w:tc>
          <w:tcPr>
            <w:tcW w:w="1413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268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6946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992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410" w:type="dxa"/>
          </w:tcPr>
          <w:p w:rsidR="00320415" w:rsidRPr="008C7C45" w:rsidRDefault="00320415" w:rsidP="00320415">
            <w:pPr>
              <w:rPr>
                <w:rFonts w:cs="DokChampa"/>
                <w:lang w:val="sv-SE"/>
              </w:rPr>
            </w:pPr>
          </w:p>
        </w:tc>
      </w:tr>
      <w:tr w:rsidR="00320415" w:rsidRPr="008C7C45" w:rsidTr="00320415">
        <w:trPr>
          <w:trHeight w:val="567"/>
        </w:trPr>
        <w:tc>
          <w:tcPr>
            <w:tcW w:w="1413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268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6946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992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410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</w:tr>
      <w:tr w:rsidR="00320415" w:rsidRPr="008C7C45" w:rsidTr="00320415">
        <w:trPr>
          <w:trHeight w:val="567"/>
        </w:trPr>
        <w:tc>
          <w:tcPr>
            <w:tcW w:w="1413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268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6946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992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410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</w:tr>
      <w:tr w:rsidR="00320415" w:rsidRPr="008C7C45" w:rsidTr="00320415">
        <w:trPr>
          <w:trHeight w:val="567"/>
        </w:trPr>
        <w:tc>
          <w:tcPr>
            <w:tcW w:w="1413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268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6946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992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410" w:type="dxa"/>
          </w:tcPr>
          <w:p w:rsidR="00320415" w:rsidRPr="003C71C3" w:rsidRDefault="00320415" w:rsidP="00320415">
            <w:pPr>
              <w:rPr>
                <w:rFonts w:cs="DokChampa"/>
                <w:lang w:val="sv-SE"/>
              </w:rPr>
            </w:pPr>
          </w:p>
        </w:tc>
      </w:tr>
      <w:tr w:rsidR="00320415" w:rsidRPr="008C7C45" w:rsidTr="00320415">
        <w:trPr>
          <w:trHeight w:val="567"/>
        </w:trPr>
        <w:tc>
          <w:tcPr>
            <w:tcW w:w="1413" w:type="dxa"/>
          </w:tcPr>
          <w:p w:rsidR="00320415" w:rsidRPr="007724D8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268" w:type="dxa"/>
          </w:tcPr>
          <w:p w:rsidR="00320415" w:rsidRPr="007724D8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6946" w:type="dxa"/>
          </w:tcPr>
          <w:p w:rsidR="00320415" w:rsidRPr="007724D8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992" w:type="dxa"/>
          </w:tcPr>
          <w:p w:rsidR="00320415" w:rsidRPr="007724D8" w:rsidRDefault="00320415" w:rsidP="00320415">
            <w:pPr>
              <w:rPr>
                <w:rFonts w:cs="DokChampa"/>
                <w:lang w:val="sv-SE"/>
              </w:rPr>
            </w:pPr>
          </w:p>
        </w:tc>
        <w:tc>
          <w:tcPr>
            <w:tcW w:w="2410" w:type="dxa"/>
          </w:tcPr>
          <w:p w:rsidR="00320415" w:rsidRPr="007724D8" w:rsidRDefault="00320415" w:rsidP="00320415">
            <w:pPr>
              <w:rPr>
                <w:rFonts w:cs="DokChampa"/>
                <w:lang w:val="sv-SE"/>
              </w:rPr>
            </w:pPr>
          </w:p>
        </w:tc>
      </w:tr>
    </w:tbl>
    <w:p w:rsidR="003C71C3" w:rsidRPr="008C7C45" w:rsidRDefault="003C71C3" w:rsidP="003C71C3"/>
    <w:sectPr w:rsidR="003C71C3" w:rsidRPr="008C7C45" w:rsidSect="00320415">
      <w:head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45" w:rsidRDefault="008C7C45" w:rsidP="008C7C45">
      <w:pPr>
        <w:spacing w:after="0" w:line="240" w:lineRule="auto"/>
      </w:pPr>
      <w:r>
        <w:separator/>
      </w:r>
    </w:p>
  </w:endnote>
  <w:endnote w:type="continuationSeparator" w:id="0">
    <w:p w:rsidR="008C7C45" w:rsidRDefault="008C7C45" w:rsidP="008C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45" w:rsidRDefault="008C7C45" w:rsidP="008C7C45">
      <w:pPr>
        <w:spacing w:after="0" w:line="240" w:lineRule="auto"/>
      </w:pPr>
      <w:r>
        <w:separator/>
      </w:r>
    </w:p>
  </w:footnote>
  <w:footnote w:type="continuationSeparator" w:id="0">
    <w:p w:rsidR="008C7C45" w:rsidRDefault="008C7C45" w:rsidP="008C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4318" w:type="dxa"/>
      <w:tblInd w:w="-289" w:type="dxa"/>
      <w:tblLook w:val="04A0" w:firstRow="1" w:lastRow="0" w:firstColumn="1" w:lastColumn="0" w:noHBand="0" w:noVBand="1"/>
    </w:tblPr>
    <w:tblGrid>
      <w:gridCol w:w="3261"/>
      <w:gridCol w:w="11057"/>
    </w:tblGrid>
    <w:tr w:rsidR="006D37FB" w:rsidRPr="00237F24" w:rsidTr="006D37FB">
      <w:trPr>
        <w:trHeight w:val="835"/>
      </w:trPr>
      <w:tc>
        <w:tcPr>
          <w:tcW w:w="3261" w:type="dxa"/>
        </w:tcPr>
        <w:p w:rsidR="006D37FB" w:rsidRPr="00912D8A" w:rsidRDefault="006D37FB" w:rsidP="00444EE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912D8A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511E2347" wp14:editId="0C3C28B9">
                <wp:simplePos x="0" y="0"/>
                <wp:positionH relativeFrom="margin">
                  <wp:posOffset>12065</wp:posOffset>
                </wp:positionH>
                <wp:positionV relativeFrom="paragraph">
                  <wp:posOffset>58420</wp:posOffset>
                </wp:positionV>
                <wp:extent cx="1644650" cy="363220"/>
                <wp:effectExtent l="0" t="0" r="0" b="0"/>
                <wp:wrapTopAndBottom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57" w:type="dxa"/>
        </w:tcPr>
        <w:p w:rsidR="006D37FB" w:rsidRPr="00912D8A" w:rsidRDefault="006D37FB" w:rsidP="00444EE2">
          <w:pPr>
            <w:rPr>
              <w:rFonts w:ascii="Arial" w:hAnsi="Arial" w:cs="Arial"/>
            </w:rPr>
          </w:pPr>
          <w:r w:rsidRPr="00912D8A">
            <w:rPr>
              <w:rFonts w:ascii="Arial" w:hAnsi="Arial" w:cs="Arial"/>
              <w:i/>
              <w:sz w:val="16"/>
              <w:szCs w:val="16"/>
            </w:rPr>
            <w:t>Stöddokument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till r</w:t>
          </w:r>
          <w:r w:rsidRPr="00912D8A">
            <w:rPr>
              <w:rFonts w:ascii="Arial" w:hAnsi="Arial" w:cs="Arial"/>
              <w:i/>
              <w:sz w:val="16"/>
              <w:szCs w:val="16"/>
            </w:rPr>
            <w:t>iktlinjer och rutiner för ordination och hantering av läkemedel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                    </w:t>
          </w:r>
          <w:r w:rsidRPr="00892543">
            <w:rPr>
              <w:rFonts w:ascii="Arial" w:hAnsi="Arial" w:cs="Arial"/>
            </w:rPr>
            <w:br/>
          </w:r>
          <w:r w:rsidRPr="00444EE2">
            <w:rPr>
              <w:rFonts w:ascii="Arial" w:hAnsi="Arial" w:cs="Arial"/>
            </w:rPr>
            <w:t>Avvikelser narkotiska läkemedel – protokoll för dokumentation</w:t>
          </w:r>
        </w:p>
      </w:tc>
    </w:tr>
  </w:tbl>
  <w:p w:rsidR="003D3ABE" w:rsidRPr="003616CD" w:rsidRDefault="003D3ABE" w:rsidP="003D3ABE">
    <w:pPr>
      <w:pStyle w:val="Sidhuvud"/>
      <w:jc w:val="right"/>
      <w:rPr>
        <w:sz w:val="16"/>
        <w:szCs w:val="16"/>
      </w:rPr>
    </w:pPr>
    <w:r w:rsidRPr="003616CD">
      <w:rPr>
        <w:sz w:val="16"/>
        <w:szCs w:val="1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AF"/>
    <w:rsid w:val="00127EC7"/>
    <w:rsid w:val="001F1AEF"/>
    <w:rsid w:val="00285DD3"/>
    <w:rsid w:val="002E0C5B"/>
    <w:rsid w:val="00320415"/>
    <w:rsid w:val="003C71C3"/>
    <w:rsid w:val="003D3ABE"/>
    <w:rsid w:val="00444EE2"/>
    <w:rsid w:val="0046325C"/>
    <w:rsid w:val="00470379"/>
    <w:rsid w:val="00567477"/>
    <w:rsid w:val="00596DAF"/>
    <w:rsid w:val="006D37FB"/>
    <w:rsid w:val="007724D8"/>
    <w:rsid w:val="008C7C45"/>
    <w:rsid w:val="00AB7E26"/>
    <w:rsid w:val="00B061A1"/>
    <w:rsid w:val="00C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8B9CBEC-5169-4863-8DC3-BD814656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44"/>
    <w:unhideWhenUsed/>
    <w:rsid w:val="008C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44"/>
    <w:rsid w:val="008C7C45"/>
  </w:style>
  <w:style w:type="paragraph" w:styleId="Sidfot">
    <w:name w:val="footer"/>
    <w:basedOn w:val="Normal"/>
    <w:link w:val="SidfotChar"/>
    <w:uiPriority w:val="99"/>
    <w:unhideWhenUsed/>
    <w:rsid w:val="008C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7C45"/>
  </w:style>
  <w:style w:type="table" w:customStyle="1" w:styleId="Tabellrutnt1">
    <w:name w:val="Tabellrutnät1"/>
    <w:basedOn w:val="Normaltabell"/>
    <w:next w:val="Tabellrutnt"/>
    <w:uiPriority w:val="39"/>
    <w:rsid w:val="008C7C45"/>
    <w:pPr>
      <w:spacing w:after="0" w:line="320" w:lineRule="atLeast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 Sara, HS Förvalt Läkemedelscentrum</dc:creator>
  <cp:keywords/>
  <dc:description/>
  <cp:lastModifiedBy>Thörn Anna, Läkemedelscentrum HS</cp:lastModifiedBy>
  <cp:revision>3</cp:revision>
  <cp:lastPrinted>2019-04-15T06:41:00Z</cp:lastPrinted>
  <dcterms:created xsi:type="dcterms:W3CDTF">2020-09-21T14:32:00Z</dcterms:created>
  <dcterms:modified xsi:type="dcterms:W3CDTF">2022-02-18T15:04:00Z</dcterms:modified>
</cp:coreProperties>
</file>