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9D" w:rsidRPr="003A3DF4" w:rsidRDefault="00E2179D">
      <w:pPr>
        <w:pStyle w:val="Brdtext"/>
        <w:spacing w:before="8"/>
        <w:rPr>
          <w:sz w:val="23"/>
        </w:rPr>
      </w:pPr>
      <w:bookmarkStart w:id="0" w:name="_GoBack"/>
      <w:bookmarkEnd w:id="0"/>
    </w:p>
    <w:p w:rsidR="00E2179D" w:rsidRDefault="003A3DF4">
      <w:pPr>
        <w:spacing w:before="69"/>
        <w:ind w:left="758" w:right="737"/>
        <w:jc w:val="center"/>
        <w:rPr>
          <w:b/>
          <w:sz w:val="72"/>
        </w:rPr>
      </w:pPr>
      <w:r>
        <w:rPr>
          <w:b/>
          <w:sz w:val="72"/>
        </w:rPr>
        <w:t>ST-STUDIEREKTORS KONTRAKT</w:t>
      </w:r>
    </w:p>
    <w:p w:rsidR="00E2179D" w:rsidRDefault="00E2179D">
      <w:pPr>
        <w:pStyle w:val="Brdtext"/>
        <w:spacing w:before="10"/>
        <w:rPr>
          <w:b/>
          <w:sz w:val="71"/>
        </w:rPr>
      </w:pPr>
    </w:p>
    <w:p w:rsidR="00E2179D" w:rsidRDefault="003A3DF4">
      <w:pPr>
        <w:pStyle w:val="Rubrik1"/>
      </w:pPr>
      <w:r>
        <w:t>Överenskommelse för ST-studierektor i Region Örebro Län</w:t>
      </w:r>
    </w:p>
    <w:p w:rsidR="00E2179D" w:rsidRDefault="00E2179D">
      <w:pPr>
        <w:pStyle w:val="Brdtext"/>
        <w:spacing w:before="5"/>
        <w:rPr>
          <w:b/>
          <w:sz w:val="31"/>
        </w:rPr>
      </w:pPr>
    </w:p>
    <w:p w:rsidR="00E2179D" w:rsidRDefault="003A3DF4">
      <w:pPr>
        <w:tabs>
          <w:tab w:val="left" w:pos="2306"/>
        </w:tabs>
        <w:ind w:left="100"/>
        <w:rPr>
          <w:sz w:val="24"/>
        </w:rPr>
      </w:pPr>
      <w:r>
        <w:rPr>
          <w:b/>
          <w:sz w:val="24"/>
        </w:rPr>
        <w:t>Datum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…………………………………………………….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tabs>
          <w:tab w:val="left" w:pos="2260"/>
        </w:tabs>
        <w:ind w:left="100"/>
      </w:pPr>
      <w:r>
        <w:rPr>
          <w:b/>
        </w:rPr>
        <w:t>Parter</w:t>
      </w:r>
      <w:r>
        <w:rPr>
          <w:b/>
        </w:rPr>
        <w:tab/>
      </w:r>
      <w:r>
        <w:t>Klinikstudierektor………………………………….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ind w:left="2260"/>
      </w:pPr>
      <w:r>
        <w:t>Verksamhetschef/medicinskt ansvarig</w:t>
      </w:r>
    </w:p>
    <w:p w:rsidR="00E2179D" w:rsidRDefault="003A3DF4">
      <w:pPr>
        <w:pStyle w:val="Brdtext"/>
        <w:ind w:left="2260"/>
      </w:pPr>
      <w:r>
        <w:t>………………………………………………</w:t>
      </w:r>
    </w:p>
    <w:p w:rsidR="00E2179D" w:rsidRDefault="00E2179D">
      <w:pPr>
        <w:pStyle w:val="Brdtext"/>
      </w:pPr>
    </w:p>
    <w:p w:rsidR="00E2179D" w:rsidRDefault="003A3DF4">
      <w:pPr>
        <w:pStyle w:val="Brdtext"/>
        <w:tabs>
          <w:tab w:val="left" w:pos="2260"/>
        </w:tabs>
        <w:ind w:left="100"/>
      </w:pPr>
      <w:r>
        <w:rPr>
          <w:b/>
        </w:rPr>
        <w:t>Syfte</w:t>
      </w:r>
      <w:r>
        <w:rPr>
          <w:b/>
        </w:rPr>
        <w:tab/>
      </w:r>
      <w:r>
        <w:t>Uppfylla målet i SOSFS 2015:8 4 kap.</w:t>
      </w:r>
      <w:r>
        <w:rPr>
          <w:spacing w:val="-12"/>
        </w:rPr>
        <w:t xml:space="preserve"> </w:t>
      </w:r>
      <w:r>
        <w:t>5§.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tabs>
          <w:tab w:val="left" w:pos="2260"/>
        </w:tabs>
        <w:ind w:left="100" w:right="1031"/>
      </w:pPr>
      <w:r>
        <w:rPr>
          <w:b/>
        </w:rPr>
        <w:t>Anställningsform</w:t>
      </w:r>
      <w:r>
        <w:rPr>
          <w:b/>
        </w:rPr>
        <w:tab/>
      </w:r>
      <w:r>
        <w:t>Visstidsförordnande som ST-studierektor inom</w:t>
      </w:r>
      <w:r>
        <w:rPr>
          <w:spacing w:val="-13"/>
        </w:rPr>
        <w:t xml:space="preserve"> </w:t>
      </w:r>
      <w:r>
        <w:t>ramen</w:t>
      </w:r>
      <w:r>
        <w:rPr>
          <w:spacing w:val="-5"/>
        </w:rPr>
        <w:t xml:space="preserve"> </w:t>
      </w:r>
      <w:r>
        <w:t>för tillsvidare-</w:t>
      </w:r>
      <w:r>
        <w:tab/>
        <w:t>anställning som</w:t>
      </w:r>
      <w:r>
        <w:rPr>
          <w:spacing w:val="-11"/>
        </w:rPr>
        <w:t xml:space="preserve"> </w:t>
      </w:r>
      <w:r>
        <w:t>specialistläkare.</w:t>
      </w: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spacing w:before="4"/>
        <w:rPr>
          <w:sz w:val="22"/>
        </w:rPr>
      </w:pPr>
    </w:p>
    <w:p w:rsidR="00E2179D" w:rsidRDefault="003A3DF4">
      <w:pPr>
        <w:pStyle w:val="Rubrik1"/>
        <w:spacing w:line="274" w:lineRule="exact"/>
      </w:pPr>
      <w:r>
        <w:t>ST-Studierektorns</w:t>
      </w:r>
    </w:p>
    <w:p w:rsidR="00E2179D" w:rsidRDefault="003A3DF4">
      <w:pPr>
        <w:pStyle w:val="Brdtext"/>
        <w:tabs>
          <w:tab w:val="left" w:pos="2260"/>
        </w:tabs>
        <w:ind w:left="2260" w:right="1027" w:hanging="2160"/>
      </w:pPr>
      <w:r>
        <w:rPr>
          <w:b/>
        </w:rPr>
        <w:t>ansvar</w:t>
      </w:r>
      <w:r>
        <w:rPr>
          <w:b/>
        </w:rPr>
        <w:tab/>
      </w:r>
      <w:r>
        <w:t>Stödja ST-läkaren och huvudhandledare i</w:t>
      </w:r>
      <w:r>
        <w:rPr>
          <w:spacing w:val="-9"/>
        </w:rPr>
        <w:t xml:space="preserve"> </w:t>
      </w:r>
      <w:r>
        <w:t>upprättandet</w:t>
      </w:r>
      <w:r>
        <w:rPr>
          <w:spacing w:val="-2"/>
        </w:rPr>
        <w:t xml:space="preserve"> </w:t>
      </w:r>
      <w:r>
        <w:t>av utbildningsprogram</w:t>
      </w:r>
    </w:p>
    <w:p w:rsidR="00E2179D" w:rsidRDefault="00E2179D">
      <w:pPr>
        <w:pStyle w:val="Brdtext"/>
        <w:spacing w:before="2"/>
      </w:pPr>
    </w:p>
    <w:p w:rsidR="00E2179D" w:rsidRDefault="003A3DF4">
      <w:pPr>
        <w:pStyle w:val="Brdtext"/>
        <w:spacing w:before="1"/>
        <w:ind w:left="2260"/>
      </w:pPr>
      <w:r>
        <w:t>Ansvara för planering och genomförande av introduktionsprogram</w:t>
      </w:r>
    </w:p>
    <w:p w:rsidR="00E2179D" w:rsidRDefault="00E2179D">
      <w:pPr>
        <w:pStyle w:val="Brdtext"/>
      </w:pPr>
    </w:p>
    <w:p w:rsidR="00E2179D" w:rsidRDefault="003A3DF4">
      <w:pPr>
        <w:pStyle w:val="Brdtext"/>
        <w:ind w:left="2260" w:right="194"/>
      </w:pPr>
      <w:r>
        <w:t>Att vid problem avseende handledning eller tjänstgöring bistå ST- läkare, handledare eller verksamhetschef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ind w:left="2260" w:right="761"/>
      </w:pPr>
      <w:r>
        <w:t>Att ansvara för utbildningsupplägg för ST-läkare från annan verksamhet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ind w:left="2260" w:right="668"/>
      </w:pPr>
      <w:r>
        <w:t xml:space="preserve">Att ansvara </w:t>
      </w:r>
      <w:r>
        <w:t>för att en samlad uppföljning av varje ST-läkares utbildning sker minst en gång per år, t.ex. genom specialist- kollegium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ind w:left="2260" w:right="128"/>
      </w:pPr>
      <w:r>
        <w:t>Att i förekommande fall medverka vid utfärdande av intyg vid ST- läkarens ansökan om specialistkompetens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ind w:left="2260" w:right="128"/>
      </w:pPr>
      <w:r>
        <w:t>Hålla kontakt med områdesöv</w:t>
      </w:r>
      <w:r>
        <w:t>ergripande ST-studierektor och delta i de träffar som arrangeras av denne</w:t>
      </w:r>
    </w:p>
    <w:p w:rsidR="00E2179D" w:rsidRDefault="00E2179D">
      <w:pPr>
        <w:sectPr w:rsidR="00E2179D">
          <w:headerReference w:type="default" r:id="rId6"/>
          <w:type w:val="continuous"/>
          <w:pgSz w:w="12240" w:h="15840"/>
          <w:pgMar w:top="1080" w:right="1720" w:bottom="280" w:left="1700" w:header="333" w:footer="720" w:gutter="0"/>
          <w:cols w:space="720"/>
        </w:sectPr>
      </w:pPr>
    </w:p>
    <w:p w:rsidR="00E2179D" w:rsidRDefault="00E2179D">
      <w:pPr>
        <w:pStyle w:val="Brdtext"/>
        <w:rPr>
          <w:sz w:val="20"/>
        </w:rPr>
      </w:pPr>
    </w:p>
    <w:p w:rsidR="00E2179D" w:rsidRDefault="00E2179D">
      <w:pPr>
        <w:pStyle w:val="Brdtext"/>
        <w:rPr>
          <w:sz w:val="20"/>
        </w:rPr>
      </w:pPr>
    </w:p>
    <w:p w:rsidR="00E2179D" w:rsidRDefault="00E2179D">
      <w:pPr>
        <w:pStyle w:val="Brdtext"/>
        <w:spacing w:before="10"/>
        <w:rPr>
          <w:sz w:val="29"/>
        </w:rPr>
      </w:pPr>
    </w:p>
    <w:p w:rsidR="00E2179D" w:rsidRDefault="003A3DF4">
      <w:pPr>
        <w:pStyle w:val="Rubrik1"/>
        <w:spacing w:before="90"/>
        <w:ind w:right="5260"/>
      </w:pPr>
      <w:r>
        <w:t>Verksamhetschefens/ vårdgivarens ansvar</w:t>
      </w:r>
    </w:p>
    <w:p w:rsidR="00E2179D" w:rsidRDefault="003A3DF4">
      <w:pPr>
        <w:pStyle w:val="Brdtext"/>
        <w:ind w:left="2260" w:right="369"/>
      </w:pPr>
      <w:r>
        <w:t>Att skapa organisatoriska och lokalmässiga förutsättningar så att ST-utbildning kan genomföras.</w:t>
      </w:r>
    </w:p>
    <w:p w:rsidR="00E2179D" w:rsidRDefault="00E2179D">
      <w:pPr>
        <w:pStyle w:val="Brdtext"/>
        <w:spacing w:before="4"/>
      </w:pPr>
    </w:p>
    <w:p w:rsidR="00E2179D" w:rsidRDefault="003A3DF4">
      <w:pPr>
        <w:pStyle w:val="Brdtext"/>
        <w:spacing w:before="1"/>
        <w:ind w:left="2260" w:right="447"/>
      </w:pPr>
      <w:r>
        <w:t>Att ett individuellt utbildningsprogram för ST-läkaren upprättas och regelbundet utvärderas</w:t>
      </w:r>
    </w:p>
    <w:p w:rsidR="00E2179D" w:rsidRDefault="00E2179D">
      <w:pPr>
        <w:pStyle w:val="Brdtext"/>
      </w:pPr>
    </w:p>
    <w:p w:rsidR="00E2179D" w:rsidRDefault="003A3DF4">
      <w:pPr>
        <w:pStyle w:val="Brdtext"/>
        <w:ind w:left="2260" w:right="2174"/>
      </w:pPr>
      <w:r>
        <w:t>Att en fortlöpande bedömning av ST-läkarens kompetensutveckling sk</w:t>
      </w:r>
      <w:r>
        <w:t>er</w:t>
      </w:r>
    </w:p>
    <w:p w:rsidR="00E2179D" w:rsidRDefault="00E2179D">
      <w:pPr>
        <w:pStyle w:val="Brdtext"/>
      </w:pPr>
    </w:p>
    <w:p w:rsidR="00E2179D" w:rsidRDefault="003A3DF4">
      <w:pPr>
        <w:pStyle w:val="Brdtext"/>
        <w:ind w:left="2260" w:right="214"/>
      </w:pPr>
      <w:r>
        <w:t>Utfärda intyg om uppnådd kompetens i samband med ansökan om specialistkompetens</w:t>
      </w:r>
    </w:p>
    <w:p w:rsidR="00E2179D" w:rsidRDefault="00E2179D">
      <w:pPr>
        <w:pStyle w:val="Brdtext"/>
        <w:spacing w:before="11"/>
        <w:rPr>
          <w:sz w:val="23"/>
        </w:rPr>
      </w:pPr>
    </w:p>
    <w:p w:rsidR="00E2179D" w:rsidRDefault="003A3DF4">
      <w:pPr>
        <w:pStyle w:val="Brdtext"/>
        <w:ind w:left="2260" w:right="369"/>
      </w:pPr>
      <w:r>
        <w:t>Att det finns tillgång till studierektor, som ska vara läkare med specialistkompetens samt ska ha genomgått handledarutbildning</w:t>
      </w:r>
    </w:p>
    <w:p w:rsidR="00E2179D" w:rsidRDefault="00E2179D">
      <w:pPr>
        <w:pStyle w:val="Brdtext"/>
      </w:pPr>
    </w:p>
    <w:p w:rsidR="00E2179D" w:rsidRDefault="003A3DF4">
      <w:pPr>
        <w:pStyle w:val="Brdtext"/>
        <w:spacing w:line="480" w:lineRule="auto"/>
        <w:ind w:left="2260" w:right="1300"/>
      </w:pPr>
      <w:r>
        <w:t>Att ge ST-studierektorn tid för uppdraget…</w:t>
      </w:r>
      <w:r>
        <w:t>………../v. Att utse huvudhandledare och handledare</w:t>
      </w: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spacing w:before="10"/>
        <w:rPr>
          <w:sz w:val="38"/>
        </w:rPr>
      </w:pPr>
    </w:p>
    <w:p w:rsidR="00E2179D" w:rsidRDefault="003A3DF4">
      <w:pPr>
        <w:pStyle w:val="Brdtext"/>
        <w:ind w:left="100" w:right="775"/>
      </w:pPr>
      <w:r>
        <w:t>Undertecknade förbinder sig dels var för sig, dels gemensamt att innehållet i denna överenskommelse uppfylls.</w:t>
      </w: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spacing w:before="10"/>
        <w:rPr>
          <w:sz w:val="21"/>
        </w:rPr>
      </w:pPr>
    </w:p>
    <w:p w:rsidR="00E2179D" w:rsidRDefault="003A3DF4">
      <w:pPr>
        <w:pStyle w:val="Brdtext"/>
        <w:tabs>
          <w:tab w:val="left" w:pos="4420"/>
        </w:tabs>
        <w:ind w:left="100" w:right="117"/>
      </w:pPr>
      <w:r>
        <w:t>……………………………………………………………………………………………… Ort</w:t>
      </w:r>
      <w:r>
        <w:tab/>
        <w:t>Datum</w:t>
      </w:r>
    </w:p>
    <w:p w:rsidR="00E2179D" w:rsidRDefault="00E2179D">
      <w:pPr>
        <w:pStyle w:val="Brdtext"/>
        <w:rPr>
          <w:sz w:val="26"/>
        </w:rPr>
      </w:pPr>
    </w:p>
    <w:p w:rsidR="00E2179D" w:rsidRDefault="00E2179D">
      <w:pPr>
        <w:pStyle w:val="Brdtext"/>
        <w:rPr>
          <w:sz w:val="26"/>
        </w:rPr>
      </w:pPr>
    </w:p>
    <w:p w:rsidR="00E2179D" w:rsidRDefault="003A3DF4">
      <w:pPr>
        <w:pStyle w:val="Brdtext"/>
        <w:tabs>
          <w:tab w:val="left" w:pos="4420"/>
        </w:tabs>
        <w:spacing w:before="230"/>
        <w:ind w:left="100" w:right="117"/>
      </w:pPr>
      <w:r>
        <w:t>……………………………………………………………………………………………… Verksamhetschef/</w:t>
      </w:r>
      <w:r>
        <w:tab/>
        <w:t>Studierektor</w:t>
      </w:r>
    </w:p>
    <w:p w:rsidR="00E2179D" w:rsidRDefault="003A3DF4">
      <w:pPr>
        <w:pStyle w:val="Brdtext"/>
        <w:ind w:left="100" w:right="6720"/>
      </w:pPr>
      <w:r>
        <w:t>Medicinskt ansvarig/ Vårdgivare</w:t>
      </w:r>
    </w:p>
    <w:sectPr w:rsidR="00E2179D">
      <w:pgSz w:w="12240" w:h="15840"/>
      <w:pgMar w:top="1080" w:right="1680" w:bottom="280" w:left="1700" w:header="3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3DF4">
      <w:r>
        <w:separator/>
      </w:r>
    </w:p>
  </w:endnote>
  <w:endnote w:type="continuationSeparator" w:id="0">
    <w:p w:rsidR="00000000" w:rsidRDefault="003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3DF4">
      <w:r>
        <w:separator/>
      </w:r>
    </w:p>
  </w:footnote>
  <w:footnote w:type="continuationSeparator" w:id="0">
    <w:p w:rsidR="00000000" w:rsidRDefault="003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9D" w:rsidRDefault="003A3DF4">
    <w:pPr>
      <w:pStyle w:val="Brdtext"/>
      <w:spacing w:line="14" w:lineRule="auto"/>
      <w:rPr>
        <w:sz w:val="20"/>
      </w:rPr>
    </w:pPr>
    <w:r>
      <w:rPr>
        <w:noProof/>
        <w:lang w:eastAsia="sv-SE"/>
      </w:rPr>
      <w:drawing>
        <wp:anchor distT="0" distB="0" distL="0" distR="0" simplePos="0" relativeHeight="268432271" behindDoc="1" locked="0" layoutInCell="1" allowOverlap="1">
          <wp:simplePos x="0" y="0"/>
          <wp:positionH relativeFrom="page">
            <wp:posOffset>1152525</wp:posOffset>
          </wp:positionH>
          <wp:positionV relativeFrom="page">
            <wp:posOffset>211454</wp:posOffset>
          </wp:positionV>
          <wp:extent cx="2200275" cy="485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02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2179D"/>
    <w:rsid w:val="003A3DF4"/>
    <w:rsid w:val="00E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FF8A-F452-41C3-B8EA-B62338C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1631</Characters>
  <Application>Microsoft Office Word</Application>
  <DocSecurity>0</DocSecurity>
  <Lines>13</Lines>
  <Paragraphs>3</Paragraphs>
  <ScaleCrop>false</ScaleCrop>
  <Company>Region Örebro län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ST-STUDIEREKTORS</dc:title>
  <dc:creator>Övergripande studierektorsgruppen, RÖL</dc:creator>
  <cp:lastModifiedBy>Ekholm Takman Maria, Utbildningscentrum HS</cp:lastModifiedBy>
  <cp:revision>2</cp:revision>
  <dcterms:created xsi:type="dcterms:W3CDTF">2020-10-15T11:07:00Z</dcterms:created>
  <dcterms:modified xsi:type="dcterms:W3CDTF">2020-10-15T09:08:00Z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