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0C7A" w14:textId="5FEC5DA0" w:rsidR="00B42AAA" w:rsidRPr="00EF7203" w:rsidRDefault="007871AA">
      <w:pPr>
        <w:rPr>
          <w:sz w:val="40"/>
        </w:rPr>
      </w:pPr>
      <w:r w:rsidRPr="00EF7203">
        <w:rPr>
          <w:sz w:val="40"/>
        </w:rPr>
        <w:t>Prislista labbanalyser</w:t>
      </w:r>
      <w:r w:rsidR="00B42AAA">
        <w:rPr>
          <w:sz w:val="40"/>
        </w:rPr>
        <w:t xml:space="preserve"> (2024)</w:t>
      </w:r>
      <w:r w:rsidRPr="00EF7203">
        <w:rPr>
          <w:sz w:val="40"/>
        </w:rPr>
        <w:t xml:space="preserve"> – Intyg grupp 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"/>
        <w:gridCol w:w="669"/>
        <w:gridCol w:w="3183"/>
        <w:gridCol w:w="1701"/>
        <w:gridCol w:w="1701"/>
      </w:tblGrid>
      <w:tr w:rsidR="007871AA" w:rsidRPr="007871AA" w14:paraId="676245F3" w14:textId="77777777" w:rsidTr="00EF7203">
        <w:trPr>
          <w:trHeight w:val="591"/>
        </w:trPr>
        <w:tc>
          <w:tcPr>
            <w:tcW w:w="679" w:type="dxa"/>
          </w:tcPr>
          <w:p w14:paraId="2BE96C8E" w14:textId="77777777" w:rsidR="007871AA" w:rsidRDefault="009A0F6E" w:rsidP="009A0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Sätt</w:t>
            </w:r>
          </w:p>
          <w:p w14:paraId="34F63AF5" w14:textId="77777777" w:rsidR="009A0F6E" w:rsidRPr="007871AA" w:rsidRDefault="009A0F6E" w:rsidP="009A0F6E">
            <w:pPr>
              <w:jc w:val="center"/>
            </w:pPr>
            <w:r w:rsidRPr="009A0F6E">
              <w:rPr>
                <w:sz w:val="32"/>
              </w:rPr>
              <w:t>x</w:t>
            </w:r>
          </w:p>
        </w:tc>
        <w:tc>
          <w:tcPr>
            <w:tcW w:w="669" w:type="dxa"/>
          </w:tcPr>
          <w:p w14:paraId="6540ABC2" w14:textId="77777777" w:rsidR="007871AA" w:rsidRPr="007871AA" w:rsidRDefault="007871AA" w:rsidP="007871AA">
            <w:pPr>
              <w:spacing w:after="160" w:line="259" w:lineRule="auto"/>
            </w:pPr>
          </w:p>
        </w:tc>
        <w:tc>
          <w:tcPr>
            <w:tcW w:w="3183" w:type="dxa"/>
            <w:shd w:val="clear" w:color="auto" w:fill="BDD6EE" w:themeFill="accent1" w:themeFillTint="66"/>
          </w:tcPr>
          <w:p w14:paraId="7D0A1ABF" w14:textId="77777777" w:rsidR="007871AA" w:rsidRPr="007871AA" w:rsidRDefault="007871AA" w:rsidP="007871AA">
            <w:pPr>
              <w:spacing w:after="160" w:line="259" w:lineRule="auto"/>
            </w:pPr>
            <w:r w:rsidRPr="007871AA">
              <w:t>Analys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7B11976" w14:textId="77777777" w:rsidR="007871AA" w:rsidRPr="007871AA" w:rsidRDefault="00D70EC8" w:rsidP="007871AA">
            <w:pPr>
              <w:spacing w:after="160" w:line="259" w:lineRule="auto"/>
            </w:pPr>
            <w:r>
              <w:t>Pris utan</w:t>
            </w:r>
            <w:r w:rsidR="007871AA">
              <w:t xml:space="preserve"> moms</w:t>
            </w:r>
            <w:r w:rsidR="009A0F6E">
              <w:br/>
            </w:r>
            <w:r w:rsidR="009A0F6E" w:rsidRPr="009A0F6E">
              <w:rPr>
                <w:sz w:val="20"/>
              </w:rPr>
              <w:t>(anges i IMX/NCS)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02A71F3" w14:textId="77777777" w:rsidR="009A0F6E" w:rsidRPr="007871AA" w:rsidRDefault="00D70EC8" w:rsidP="007871AA">
            <w:pPr>
              <w:spacing w:after="160" w:line="259" w:lineRule="auto"/>
            </w:pPr>
            <w:r>
              <w:t>Pris med</w:t>
            </w:r>
            <w:r w:rsidR="007871AA">
              <w:t xml:space="preserve"> moms</w:t>
            </w:r>
            <w:r w:rsidR="009A0F6E">
              <w:br/>
            </w:r>
            <w:r w:rsidR="009A0F6E">
              <w:rPr>
                <w:sz w:val="20"/>
              </w:rPr>
              <w:t>(patientavgift</w:t>
            </w:r>
            <w:r w:rsidR="009A0F6E" w:rsidRPr="009A0F6E">
              <w:rPr>
                <w:sz w:val="20"/>
              </w:rPr>
              <w:t>)</w:t>
            </w:r>
          </w:p>
        </w:tc>
      </w:tr>
      <w:tr w:rsidR="00B42AAA" w:rsidRPr="007871AA" w14:paraId="0FD7942B" w14:textId="77777777" w:rsidTr="00D41ECB">
        <w:trPr>
          <w:trHeight w:hRule="exact" w:val="340"/>
        </w:trPr>
        <w:tc>
          <w:tcPr>
            <w:tcW w:w="679" w:type="dxa"/>
          </w:tcPr>
          <w:p w14:paraId="402270D7" w14:textId="77777777" w:rsidR="00B42AAA" w:rsidRPr="007871AA" w:rsidRDefault="00B42AAA" w:rsidP="00B42AAA"/>
        </w:tc>
        <w:tc>
          <w:tcPr>
            <w:tcW w:w="669" w:type="dxa"/>
          </w:tcPr>
          <w:p w14:paraId="044FC1B9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B-</w:t>
            </w:r>
          </w:p>
        </w:tc>
        <w:tc>
          <w:tcPr>
            <w:tcW w:w="3183" w:type="dxa"/>
          </w:tcPr>
          <w:p w14:paraId="02C792FA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Blodstatus</w:t>
            </w:r>
          </w:p>
        </w:tc>
        <w:tc>
          <w:tcPr>
            <w:tcW w:w="1701" w:type="dxa"/>
            <w:vAlign w:val="bottom"/>
          </w:tcPr>
          <w:p w14:paraId="3D5E4036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224B8" w14:textId="73EBC6AD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B42AAA" w:rsidRPr="007871AA" w14:paraId="206AF17F" w14:textId="77777777" w:rsidTr="00D41ECB">
        <w:trPr>
          <w:trHeight w:hRule="exact" w:val="340"/>
        </w:trPr>
        <w:tc>
          <w:tcPr>
            <w:tcW w:w="679" w:type="dxa"/>
          </w:tcPr>
          <w:p w14:paraId="5C5BE99F" w14:textId="77777777" w:rsidR="00B42AAA" w:rsidRPr="007871AA" w:rsidRDefault="00B42AAA" w:rsidP="00B42AAA"/>
        </w:tc>
        <w:tc>
          <w:tcPr>
            <w:tcW w:w="669" w:type="dxa"/>
          </w:tcPr>
          <w:p w14:paraId="4D1E54D9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B-</w:t>
            </w:r>
          </w:p>
        </w:tc>
        <w:tc>
          <w:tcPr>
            <w:tcW w:w="3183" w:type="dxa"/>
          </w:tcPr>
          <w:p w14:paraId="1FA9EBBD" w14:textId="77777777" w:rsidR="00B42AAA" w:rsidRPr="007871AA" w:rsidRDefault="00B42AAA" w:rsidP="00B42AAA">
            <w:pPr>
              <w:spacing w:after="160" w:line="259" w:lineRule="auto"/>
            </w:pPr>
            <w:proofErr w:type="spellStart"/>
            <w:r w:rsidRPr="007871AA">
              <w:t>Peth</w:t>
            </w:r>
            <w:proofErr w:type="spellEnd"/>
          </w:p>
        </w:tc>
        <w:tc>
          <w:tcPr>
            <w:tcW w:w="1701" w:type="dxa"/>
            <w:vAlign w:val="bottom"/>
          </w:tcPr>
          <w:p w14:paraId="54C58282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8EB1" w14:textId="0F59CBB7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293,75</w:t>
            </w:r>
          </w:p>
        </w:tc>
      </w:tr>
      <w:tr w:rsidR="00B42AAA" w:rsidRPr="007871AA" w14:paraId="7FEFC82E" w14:textId="77777777" w:rsidTr="00D41ECB">
        <w:trPr>
          <w:trHeight w:hRule="exact" w:val="340"/>
        </w:trPr>
        <w:tc>
          <w:tcPr>
            <w:tcW w:w="679" w:type="dxa"/>
          </w:tcPr>
          <w:p w14:paraId="41BF5CC5" w14:textId="77777777" w:rsidR="00B42AAA" w:rsidRPr="007871AA" w:rsidRDefault="00B42AAA" w:rsidP="00B42AAA"/>
        </w:tc>
        <w:tc>
          <w:tcPr>
            <w:tcW w:w="669" w:type="dxa"/>
          </w:tcPr>
          <w:p w14:paraId="6556BDEB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P-</w:t>
            </w:r>
          </w:p>
        </w:tc>
        <w:tc>
          <w:tcPr>
            <w:tcW w:w="3183" w:type="dxa"/>
          </w:tcPr>
          <w:p w14:paraId="4BC0BDBB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ALAT</w:t>
            </w:r>
          </w:p>
        </w:tc>
        <w:tc>
          <w:tcPr>
            <w:tcW w:w="1701" w:type="dxa"/>
            <w:vAlign w:val="bottom"/>
          </w:tcPr>
          <w:p w14:paraId="3C3B9536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81022" w14:textId="3928E0E9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13,75</w:t>
            </w:r>
          </w:p>
        </w:tc>
      </w:tr>
      <w:tr w:rsidR="00B42AAA" w:rsidRPr="007871AA" w14:paraId="6B378A1F" w14:textId="77777777" w:rsidTr="00D41ECB">
        <w:trPr>
          <w:trHeight w:hRule="exact" w:val="340"/>
        </w:trPr>
        <w:tc>
          <w:tcPr>
            <w:tcW w:w="679" w:type="dxa"/>
          </w:tcPr>
          <w:p w14:paraId="2CDF9921" w14:textId="77777777" w:rsidR="00B42AAA" w:rsidRPr="007871AA" w:rsidRDefault="00B42AAA" w:rsidP="00B42AAA"/>
        </w:tc>
        <w:tc>
          <w:tcPr>
            <w:tcW w:w="669" w:type="dxa"/>
          </w:tcPr>
          <w:p w14:paraId="190249C1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P-</w:t>
            </w:r>
          </w:p>
        </w:tc>
        <w:tc>
          <w:tcPr>
            <w:tcW w:w="3183" w:type="dxa"/>
          </w:tcPr>
          <w:p w14:paraId="07D41E86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ASAT</w:t>
            </w:r>
          </w:p>
        </w:tc>
        <w:tc>
          <w:tcPr>
            <w:tcW w:w="1701" w:type="dxa"/>
            <w:vAlign w:val="bottom"/>
          </w:tcPr>
          <w:p w14:paraId="6FA3B100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4149" w14:textId="41CFE8CC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13,75</w:t>
            </w:r>
          </w:p>
        </w:tc>
      </w:tr>
      <w:tr w:rsidR="00B42AAA" w:rsidRPr="007871AA" w14:paraId="0FA6422D" w14:textId="77777777" w:rsidTr="00D41ECB">
        <w:trPr>
          <w:trHeight w:hRule="exact" w:val="340"/>
        </w:trPr>
        <w:tc>
          <w:tcPr>
            <w:tcW w:w="679" w:type="dxa"/>
          </w:tcPr>
          <w:p w14:paraId="4CBACA29" w14:textId="77777777" w:rsidR="00B42AAA" w:rsidRPr="007871AA" w:rsidRDefault="00B42AAA" w:rsidP="00B42AAA"/>
        </w:tc>
        <w:tc>
          <w:tcPr>
            <w:tcW w:w="669" w:type="dxa"/>
          </w:tcPr>
          <w:p w14:paraId="34EA6D53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S-</w:t>
            </w:r>
          </w:p>
        </w:tc>
        <w:tc>
          <w:tcPr>
            <w:tcW w:w="3183" w:type="dxa"/>
          </w:tcPr>
          <w:p w14:paraId="2070C83F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CDT</w:t>
            </w:r>
          </w:p>
        </w:tc>
        <w:tc>
          <w:tcPr>
            <w:tcW w:w="1701" w:type="dxa"/>
            <w:vAlign w:val="bottom"/>
          </w:tcPr>
          <w:p w14:paraId="21BECA1E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A157" w14:textId="30582C30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231,25</w:t>
            </w:r>
          </w:p>
        </w:tc>
      </w:tr>
      <w:tr w:rsidR="00B42AAA" w:rsidRPr="007871AA" w14:paraId="1B36252F" w14:textId="77777777" w:rsidTr="00D41ECB">
        <w:trPr>
          <w:trHeight w:hRule="exact" w:val="340"/>
        </w:trPr>
        <w:tc>
          <w:tcPr>
            <w:tcW w:w="679" w:type="dxa"/>
          </w:tcPr>
          <w:p w14:paraId="78457B55" w14:textId="77777777" w:rsidR="00B42AAA" w:rsidRPr="007871AA" w:rsidRDefault="00B42AAA" w:rsidP="00B42AAA"/>
        </w:tc>
        <w:tc>
          <w:tcPr>
            <w:tcW w:w="669" w:type="dxa"/>
          </w:tcPr>
          <w:p w14:paraId="1C99548E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P-</w:t>
            </w:r>
          </w:p>
        </w:tc>
        <w:tc>
          <w:tcPr>
            <w:tcW w:w="3183" w:type="dxa"/>
          </w:tcPr>
          <w:p w14:paraId="414D9BFC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GT</w:t>
            </w:r>
          </w:p>
        </w:tc>
        <w:tc>
          <w:tcPr>
            <w:tcW w:w="1701" w:type="dxa"/>
            <w:vAlign w:val="bottom"/>
          </w:tcPr>
          <w:p w14:paraId="5965E890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7CA3C" w14:textId="4D30BB08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42AAA" w:rsidRPr="007871AA" w14:paraId="77812EFE" w14:textId="77777777" w:rsidTr="00D41ECB">
        <w:trPr>
          <w:trHeight w:hRule="exact" w:val="340"/>
        </w:trPr>
        <w:tc>
          <w:tcPr>
            <w:tcW w:w="679" w:type="dxa"/>
          </w:tcPr>
          <w:p w14:paraId="073D3732" w14:textId="77777777" w:rsidR="00B42AAA" w:rsidRPr="007871AA" w:rsidRDefault="00B42AAA" w:rsidP="00B42AAA"/>
        </w:tc>
        <w:tc>
          <w:tcPr>
            <w:tcW w:w="669" w:type="dxa"/>
          </w:tcPr>
          <w:p w14:paraId="527B38B4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5C3B2C6D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 xml:space="preserve">Amfetamin, </w:t>
            </w:r>
            <w:proofErr w:type="spellStart"/>
            <w:r w:rsidRPr="007871AA"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65244609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FAB73" w14:textId="221B0081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</w:t>
            </w:r>
          </w:p>
        </w:tc>
      </w:tr>
      <w:tr w:rsidR="00B42AAA" w:rsidRPr="007871AA" w14:paraId="07D6F756" w14:textId="77777777" w:rsidTr="00D41ECB">
        <w:trPr>
          <w:trHeight w:hRule="exact" w:val="340"/>
        </w:trPr>
        <w:tc>
          <w:tcPr>
            <w:tcW w:w="679" w:type="dxa"/>
          </w:tcPr>
          <w:p w14:paraId="31F4CCC5" w14:textId="77777777" w:rsidR="00B42AAA" w:rsidRPr="007871AA" w:rsidRDefault="00B42AAA" w:rsidP="00B42AAA"/>
        </w:tc>
        <w:tc>
          <w:tcPr>
            <w:tcW w:w="669" w:type="dxa"/>
          </w:tcPr>
          <w:p w14:paraId="17607D35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6BB01359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Amfetamin, verifiering</w:t>
            </w:r>
          </w:p>
        </w:tc>
        <w:tc>
          <w:tcPr>
            <w:tcW w:w="1701" w:type="dxa"/>
            <w:vAlign w:val="bottom"/>
          </w:tcPr>
          <w:p w14:paraId="5CE326E8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6993" w14:textId="7197CFC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</w:tr>
      <w:tr w:rsidR="00B42AAA" w:rsidRPr="007871AA" w14:paraId="1DF9A591" w14:textId="77777777" w:rsidTr="00D41ECB">
        <w:trPr>
          <w:trHeight w:hRule="exact" w:val="340"/>
        </w:trPr>
        <w:tc>
          <w:tcPr>
            <w:tcW w:w="679" w:type="dxa"/>
          </w:tcPr>
          <w:p w14:paraId="5CDB43EE" w14:textId="77777777" w:rsidR="00B42AAA" w:rsidRPr="007871AA" w:rsidRDefault="00B42AAA" w:rsidP="00B42AAA"/>
        </w:tc>
        <w:tc>
          <w:tcPr>
            <w:tcW w:w="669" w:type="dxa"/>
          </w:tcPr>
          <w:p w14:paraId="62C9E94F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77087275" w14:textId="77777777" w:rsidR="00B42AAA" w:rsidRPr="007871AA" w:rsidRDefault="00B42AAA" w:rsidP="00B42AAA">
            <w:pPr>
              <w:spacing w:after="160" w:line="259" w:lineRule="auto"/>
            </w:pPr>
            <w:proofErr w:type="spellStart"/>
            <w:r w:rsidRPr="007871AA">
              <w:t>Bensodiazepiner</w:t>
            </w:r>
            <w:proofErr w:type="spellEnd"/>
            <w:r w:rsidRPr="007871AA">
              <w:t xml:space="preserve">, </w:t>
            </w:r>
            <w:proofErr w:type="spellStart"/>
            <w:r w:rsidRPr="007871AA"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1A1BEEE3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4206" w14:textId="2DB6199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</w:tr>
      <w:tr w:rsidR="00B42AAA" w:rsidRPr="007871AA" w14:paraId="5FD25891" w14:textId="77777777" w:rsidTr="00D41ECB">
        <w:trPr>
          <w:trHeight w:hRule="exact" w:val="340"/>
        </w:trPr>
        <w:tc>
          <w:tcPr>
            <w:tcW w:w="679" w:type="dxa"/>
          </w:tcPr>
          <w:p w14:paraId="0D5166CC" w14:textId="77777777" w:rsidR="00B42AAA" w:rsidRPr="007871AA" w:rsidRDefault="00B42AAA" w:rsidP="00B42AAA"/>
        </w:tc>
        <w:tc>
          <w:tcPr>
            <w:tcW w:w="669" w:type="dxa"/>
          </w:tcPr>
          <w:p w14:paraId="06E15FA7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0F1F3E59" w14:textId="77777777" w:rsidR="00B42AAA" w:rsidRPr="007871AA" w:rsidRDefault="00B42AAA" w:rsidP="00B42AAA">
            <w:pPr>
              <w:spacing w:after="160" w:line="259" w:lineRule="auto"/>
            </w:pPr>
            <w:proofErr w:type="spellStart"/>
            <w:r w:rsidRPr="007871AA">
              <w:t>Bensodiazepiner</w:t>
            </w:r>
            <w:proofErr w:type="spellEnd"/>
            <w:r w:rsidRPr="007871AA">
              <w:t>, verifiering</w:t>
            </w:r>
          </w:p>
        </w:tc>
        <w:tc>
          <w:tcPr>
            <w:tcW w:w="1701" w:type="dxa"/>
            <w:vAlign w:val="bottom"/>
          </w:tcPr>
          <w:p w14:paraId="3CA7840B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17E2E" w14:textId="5A86B35D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606,25</w:t>
            </w:r>
          </w:p>
        </w:tc>
      </w:tr>
      <w:tr w:rsidR="00B42AAA" w:rsidRPr="007871AA" w14:paraId="09E486AE" w14:textId="77777777" w:rsidTr="00D41ECB">
        <w:trPr>
          <w:trHeight w:hRule="exact" w:val="340"/>
        </w:trPr>
        <w:tc>
          <w:tcPr>
            <w:tcW w:w="679" w:type="dxa"/>
          </w:tcPr>
          <w:p w14:paraId="239C92D0" w14:textId="77777777" w:rsidR="00B42AAA" w:rsidRPr="007871AA" w:rsidRDefault="00B42AAA" w:rsidP="00B42AAA"/>
        </w:tc>
        <w:tc>
          <w:tcPr>
            <w:tcW w:w="669" w:type="dxa"/>
          </w:tcPr>
          <w:p w14:paraId="48B8F63A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7ACADF8A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 xml:space="preserve">Cannabis, </w:t>
            </w:r>
            <w:proofErr w:type="spellStart"/>
            <w:r w:rsidRPr="007871AA"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53EEB47B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BC90" w14:textId="015FF323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33,75</w:t>
            </w:r>
          </w:p>
        </w:tc>
      </w:tr>
      <w:tr w:rsidR="00B42AAA" w:rsidRPr="007871AA" w14:paraId="77FC3C04" w14:textId="77777777" w:rsidTr="00D41ECB">
        <w:trPr>
          <w:trHeight w:hRule="exact" w:val="340"/>
        </w:trPr>
        <w:tc>
          <w:tcPr>
            <w:tcW w:w="679" w:type="dxa"/>
          </w:tcPr>
          <w:p w14:paraId="1F0F74B0" w14:textId="77777777" w:rsidR="00B42AAA" w:rsidRPr="007871AA" w:rsidRDefault="00B42AAA" w:rsidP="00B42AAA"/>
        </w:tc>
        <w:tc>
          <w:tcPr>
            <w:tcW w:w="669" w:type="dxa"/>
          </w:tcPr>
          <w:p w14:paraId="2EFC559C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216D1B10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Cannabis, verifiering</w:t>
            </w:r>
          </w:p>
        </w:tc>
        <w:tc>
          <w:tcPr>
            <w:tcW w:w="1701" w:type="dxa"/>
            <w:vAlign w:val="bottom"/>
          </w:tcPr>
          <w:p w14:paraId="71B40309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6263" w14:textId="51112C2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756,25</w:t>
            </w:r>
          </w:p>
        </w:tc>
      </w:tr>
      <w:tr w:rsidR="00B42AAA" w:rsidRPr="007871AA" w14:paraId="75CB2FAD" w14:textId="77777777" w:rsidTr="00D41ECB">
        <w:trPr>
          <w:trHeight w:hRule="exact" w:val="340"/>
        </w:trPr>
        <w:tc>
          <w:tcPr>
            <w:tcW w:w="679" w:type="dxa"/>
          </w:tcPr>
          <w:p w14:paraId="22974D4E" w14:textId="77777777" w:rsidR="00B42AAA" w:rsidRPr="007871AA" w:rsidRDefault="00B42AAA" w:rsidP="00B42AAA"/>
        </w:tc>
        <w:tc>
          <w:tcPr>
            <w:tcW w:w="669" w:type="dxa"/>
          </w:tcPr>
          <w:p w14:paraId="217D79E3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65B9B70E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 xml:space="preserve">Kokain, </w:t>
            </w:r>
            <w:proofErr w:type="spellStart"/>
            <w:r w:rsidRPr="007871AA"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20B079C4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C1A56" w14:textId="0B593848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33,75</w:t>
            </w:r>
          </w:p>
        </w:tc>
      </w:tr>
      <w:tr w:rsidR="00B42AAA" w:rsidRPr="007871AA" w14:paraId="5ABC6145" w14:textId="77777777" w:rsidTr="00D41ECB">
        <w:trPr>
          <w:trHeight w:hRule="exact" w:val="340"/>
        </w:trPr>
        <w:tc>
          <w:tcPr>
            <w:tcW w:w="679" w:type="dxa"/>
          </w:tcPr>
          <w:p w14:paraId="0EF10945" w14:textId="77777777" w:rsidR="00B42AAA" w:rsidRPr="007871AA" w:rsidRDefault="00B42AAA" w:rsidP="00B42AAA"/>
        </w:tc>
        <w:tc>
          <w:tcPr>
            <w:tcW w:w="669" w:type="dxa"/>
          </w:tcPr>
          <w:p w14:paraId="4FFD54A3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44A4D060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Kokain, verifiering</w:t>
            </w:r>
          </w:p>
        </w:tc>
        <w:tc>
          <w:tcPr>
            <w:tcW w:w="1701" w:type="dxa"/>
            <w:vAlign w:val="bottom"/>
          </w:tcPr>
          <w:p w14:paraId="01DAC094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AF1A" w14:textId="7E361E4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512,5</w:t>
            </w:r>
          </w:p>
        </w:tc>
      </w:tr>
      <w:tr w:rsidR="00B42AAA" w:rsidRPr="007871AA" w14:paraId="71D7BC8A" w14:textId="77777777" w:rsidTr="00D41ECB">
        <w:trPr>
          <w:trHeight w:hRule="exact" w:val="340"/>
        </w:trPr>
        <w:tc>
          <w:tcPr>
            <w:tcW w:w="679" w:type="dxa"/>
          </w:tcPr>
          <w:p w14:paraId="07EC8955" w14:textId="77777777" w:rsidR="00B42AAA" w:rsidRPr="007871AA" w:rsidRDefault="00B42AAA" w:rsidP="00B42AAA"/>
        </w:tc>
        <w:tc>
          <w:tcPr>
            <w:tcW w:w="669" w:type="dxa"/>
          </w:tcPr>
          <w:p w14:paraId="185D3F9F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4C5E8403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 xml:space="preserve">Opiater, </w:t>
            </w:r>
            <w:proofErr w:type="spellStart"/>
            <w:r w:rsidRPr="007871AA"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60FB4B58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4A29" w14:textId="0BA94036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</w:tr>
      <w:tr w:rsidR="00B42AAA" w:rsidRPr="007871AA" w14:paraId="13F357A7" w14:textId="77777777" w:rsidTr="00D41ECB">
        <w:trPr>
          <w:trHeight w:hRule="exact" w:val="567"/>
        </w:trPr>
        <w:tc>
          <w:tcPr>
            <w:tcW w:w="679" w:type="dxa"/>
          </w:tcPr>
          <w:p w14:paraId="7C68FC6E" w14:textId="77777777" w:rsidR="00B42AAA" w:rsidRPr="007871AA" w:rsidRDefault="00B42AAA" w:rsidP="00B42AAA"/>
        </w:tc>
        <w:tc>
          <w:tcPr>
            <w:tcW w:w="669" w:type="dxa"/>
          </w:tcPr>
          <w:p w14:paraId="62A9035E" w14:textId="77777777" w:rsidR="00B42AAA" w:rsidRPr="007871AA" w:rsidRDefault="00B42AAA" w:rsidP="00B42AAA">
            <w:pPr>
              <w:spacing w:after="160" w:line="259" w:lineRule="auto"/>
            </w:pPr>
            <w:r w:rsidRPr="007871AA">
              <w:t>U-</w:t>
            </w:r>
          </w:p>
        </w:tc>
        <w:tc>
          <w:tcPr>
            <w:tcW w:w="3183" w:type="dxa"/>
          </w:tcPr>
          <w:p w14:paraId="08F30D49" w14:textId="77777777" w:rsidR="00B42AAA" w:rsidRPr="007871AA" w:rsidRDefault="00B42AAA" w:rsidP="00B42AAA">
            <w:pPr>
              <w:spacing w:after="160" w:line="259" w:lineRule="auto"/>
            </w:pPr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Opiater, verifiering (inkluderar Opiater, 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Oxikodon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&amp; 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Tramadol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  <w:tc>
          <w:tcPr>
            <w:tcW w:w="1701" w:type="dxa"/>
            <w:vAlign w:val="bottom"/>
          </w:tcPr>
          <w:p w14:paraId="6F515EB7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9156" w14:textId="647EA268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</w:tr>
      <w:tr w:rsidR="00B42AAA" w:rsidRPr="007871AA" w14:paraId="624F2E7D" w14:textId="77777777" w:rsidTr="00D41ECB">
        <w:trPr>
          <w:trHeight w:hRule="exact" w:val="340"/>
        </w:trPr>
        <w:tc>
          <w:tcPr>
            <w:tcW w:w="679" w:type="dxa"/>
          </w:tcPr>
          <w:p w14:paraId="0DF37767" w14:textId="77777777" w:rsidR="00B42AAA" w:rsidRPr="007871AA" w:rsidRDefault="00B42AAA" w:rsidP="00B42AAA"/>
        </w:tc>
        <w:tc>
          <w:tcPr>
            <w:tcW w:w="669" w:type="dxa"/>
          </w:tcPr>
          <w:p w14:paraId="503864F0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1E851FB5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Buprenorfin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741E3865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66C22" w14:textId="710E1E04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42AAA" w:rsidRPr="007871AA" w14:paraId="12DE5BA7" w14:textId="77777777" w:rsidTr="00D41ECB">
        <w:trPr>
          <w:trHeight w:hRule="exact" w:val="340"/>
        </w:trPr>
        <w:tc>
          <w:tcPr>
            <w:tcW w:w="679" w:type="dxa"/>
          </w:tcPr>
          <w:p w14:paraId="12B75EF5" w14:textId="77777777" w:rsidR="00B42AAA" w:rsidRPr="007871AA" w:rsidRDefault="00B42AAA" w:rsidP="00B42AAA"/>
        </w:tc>
        <w:tc>
          <w:tcPr>
            <w:tcW w:w="669" w:type="dxa"/>
          </w:tcPr>
          <w:p w14:paraId="1FC2A5E9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0963AB5F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Buprenorfin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, verifiering</w:t>
            </w:r>
          </w:p>
        </w:tc>
        <w:tc>
          <w:tcPr>
            <w:tcW w:w="1701" w:type="dxa"/>
            <w:vAlign w:val="bottom"/>
          </w:tcPr>
          <w:p w14:paraId="4FB2192D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BFFD" w14:textId="042AF740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443,75</w:t>
            </w:r>
          </w:p>
        </w:tc>
      </w:tr>
      <w:tr w:rsidR="00B42AAA" w:rsidRPr="007871AA" w14:paraId="4AA76AFD" w14:textId="77777777" w:rsidTr="00D41ECB">
        <w:trPr>
          <w:trHeight w:hRule="exact" w:val="340"/>
        </w:trPr>
        <w:tc>
          <w:tcPr>
            <w:tcW w:w="679" w:type="dxa"/>
          </w:tcPr>
          <w:p w14:paraId="776ECA31" w14:textId="77777777" w:rsidR="00B42AAA" w:rsidRPr="007871AA" w:rsidRDefault="00B42AAA" w:rsidP="00B42AAA"/>
        </w:tc>
        <w:tc>
          <w:tcPr>
            <w:tcW w:w="669" w:type="dxa"/>
          </w:tcPr>
          <w:p w14:paraId="704FA04D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39C59665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Oxikodon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6C27743C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30FF1" w14:textId="0857621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31,25</w:t>
            </w:r>
          </w:p>
        </w:tc>
      </w:tr>
      <w:tr w:rsidR="00B42AAA" w:rsidRPr="007871AA" w14:paraId="4B37AD40" w14:textId="77777777" w:rsidTr="00D41ECB">
        <w:trPr>
          <w:trHeight w:hRule="exact" w:val="340"/>
        </w:trPr>
        <w:tc>
          <w:tcPr>
            <w:tcW w:w="679" w:type="dxa"/>
          </w:tcPr>
          <w:p w14:paraId="13C04EF8" w14:textId="77777777" w:rsidR="00B42AAA" w:rsidRPr="007871AA" w:rsidRDefault="00B42AAA" w:rsidP="00B42AAA"/>
        </w:tc>
        <w:tc>
          <w:tcPr>
            <w:tcW w:w="669" w:type="dxa"/>
          </w:tcPr>
          <w:p w14:paraId="53A23884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115EF12E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Gabapentin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Pregabalin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screen</w:t>
            </w:r>
            <w:proofErr w:type="spellEnd"/>
          </w:p>
        </w:tc>
        <w:tc>
          <w:tcPr>
            <w:tcW w:w="1701" w:type="dxa"/>
            <w:vAlign w:val="bottom"/>
          </w:tcPr>
          <w:p w14:paraId="0257214B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4FAD5" w14:textId="2B0FD84F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B42AAA" w:rsidRPr="007871AA" w14:paraId="0F1F52B1" w14:textId="77777777" w:rsidTr="00D41ECB">
        <w:trPr>
          <w:trHeight w:hRule="exact" w:val="567"/>
        </w:trPr>
        <w:tc>
          <w:tcPr>
            <w:tcW w:w="679" w:type="dxa"/>
          </w:tcPr>
          <w:p w14:paraId="31FE41FF" w14:textId="77777777" w:rsidR="00B42AAA" w:rsidRPr="007871AA" w:rsidRDefault="00B42AAA" w:rsidP="00B42AAA"/>
        </w:tc>
        <w:tc>
          <w:tcPr>
            <w:tcW w:w="669" w:type="dxa"/>
          </w:tcPr>
          <w:p w14:paraId="0236B400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07A407BF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Gabapentin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Pregabalin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verifiering</w:t>
            </w:r>
          </w:p>
        </w:tc>
        <w:tc>
          <w:tcPr>
            <w:tcW w:w="1701" w:type="dxa"/>
            <w:vAlign w:val="bottom"/>
          </w:tcPr>
          <w:p w14:paraId="3AC9D027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3479D" w14:textId="43E06D4F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B42AAA" w:rsidRPr="007871AA" w14:paraId="078DCDEE" w14:textId="77777777" w:rsidTr="00D41ECB">
        <w:trPr>
          <w:trHeight w:hRule="exact" w:val="340"/>
        </w:trPr>
        <w:tc>
          <w:tcPr>
            <w:tcW w:w="679" w:type="dxa"/>
          </w:tcPr>
          <w:p w14:paraId="3FB3FF22" w14:textId="77777777" w:rsidR="00B42AAA" w:rsidRPr="007871AA" w:rsidRDefault="00B42AAA" w:rsidP="00B42AAA"/>
        </w:tc>
        <w:tc>
          <w:tcPr>
            <w:tcW w:w="669" w:type="dxa"/>
          </w:tcPr>
          <w:p w14:paraId="774F82FB" w14:textId="77777777" w:rsidR="00B42AAA" w:rsidRPr="007871AA" w:rsidRDefault="00B42AAA" w:rsidP="00B42AAA">
            <w:r w:rsidRPr="007871AA">
              <w:t>U-</w:t>
            </w:r>
          </w:p>
        </w:tc>
        <w:tc>
          <w:tcPr>
            <w:tcW w:w="3183" w:type="dxa"/>
            <w:vAlign w:val="center"/>
          </w:tcPr>
          <w:p w14:paraId="4060C9E6" w14:textId="77777777" w:rsidR="00B42AAA" w:rsidRPr="003162D1" w:rsidRDefault="00B42AAA" w:rsidP="00B42AAA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Tramadol</w:t>
            </w:r>
            <w:proofErr w:type="spellEnd"/>
            <w:r w:rsidRPr="003162D1">
              <w:rPr>
                <w:rFonts w:ascii="Calibri" w:eastAsia="Times New Roman" w:hAnsi="Calibri" w:cs="Calibri"/>
                <w:color w:val="000000"/>
                <w:lang w:eastAsia="sv-SE"/>
              </w:rPr>
              <w:t>, screen</w:t>
            </w:r>
          </w:p>
        </w:tc>
        <w:tc>
          <w:tcPr>
            <w:tcW w:w="1701" w:type="dxa"/>
            <w:vAlign w:val="bottom"/>
          </w:tcPr>
          <w:p w14:paraId="5C2E59FD" w14:textId="77777777" w:rsidR="00B42AAA" w:rsidRPr="00D70EC8" w:rsidRDefault="00B42AAA" w:rsidP="00B42AAA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  <w:r w:rsidRPr="00D70EC8">
              <w:rPr>
                <w:rFonts w:eastAsia="Times New Roman" w:cstheme="minorHAnsi"/>
                <w:color w:val="000000"/>
                <w:lang w:eastAsia="sv-SE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F2C27" w14:textId="6CB6FB7E" w:rsidR="00B42AAA" w:rsidRDefault="00B42AAA" w:rsidP="00B42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A0F6E" w:rsidRPr="007871AA" w14:paraId="1E02AB26" w14:textId="77777777" w:rsidTr="009A0F6E">
        <w:trPr>
          <w:trHeight w:val="567"/>
        </w:trPr>
        <w:tc>
          <w:tcPr>
            <w:tcW w:w="679" w:type="dxa"/>
          </w:tcPr>
          <w:p w14:paraId="6621DD61" w14:textId="77777777" w:rsidR="009A0F6E" w:rsidRPr="007871AA" w:rsidRDefault="009A0F6E" w:rsidP="00317DDE"/>
        </w:tc>
        <w:tc>
          <w:tcPr>
            <w:tcW w:w="669" w:type="dxa"/>
          </w:tcPr>
          <w:p w14:paraId="3C36BBBD" w14:textId="77777777" w:rsidR="009A0F6E" w:rsidRPr="007871AA" w:rsidRDefault="009A0F6E" w:rsidP="00317DDE"/>
        </w:tc>
        <w:tc>
          <w:tcPr>
            <w:tcW w:w="3183" w:type="dxa"/>
            <w:vAlign w:val="center"/>
          </w:tcPr>
          <w:p w14:paraId="1ACD11E9" w14:textId="77777777" w:rsidR="009A0F6E" w:rsidRPr="003162D1" w:rsidRDefault="009A0F6E" w:rsidP="00317DD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4834DFBA" w14:textId="77777777" w:rsidR="009A0F6E" w:rsidRPr="00D70EC8" w:rsidRDefault="009A0F6E" w:rsidP="00317DDE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2F77B25F" w14:textId="77777777" w:rsidR="009A0F6E" w:rsidRDefault="009A0F6E" w:rsidP="00317D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0F6E" w:rsidRPr="007871AA" w14:paraId="6D328552" w14:textId="77777777" w:rsidTr="009A0F6E">
        <w:trPr>
          <w:trHeight w:val="567"/>
        </w:trPr>
        <w:tc>
          <w:tcPr>
            <w:tcW w:w="679" w:type="dxa"/>
          </w:tcPr>
          <w:p w14:paraId="676C92F7" w14:textId="77777777" w:rsidR="009A0F6E" w:rsidRPr="007871AA" w:rsidRDefault="009A0F6E" w:rsidP="00317DDE"/>
        </w:tc>
        <w:tc>
          <w:tcPr>
            <w:tcW w:w="669" w:type="dxa"/>
          </w:tcPr>
          <w:p w14:paraId="4B4EF67B" w14:textId="77777777" w:rsidR="009A0F6E" w:rsidRPr="007871AA" w:rsidRDefault="009A0F6E" w:rsidP="00317DDE"/>
        </w:tc>
        <w:tc>
          <w:tcPr>
            <w:tcW w:w="3183" w:type="dxa"/>
            <w:vAlign w:val="center"/>
          </w:tcPr>
          <w:p w14:paraId="2F52A3FA" w14:textId="77777777" w:rsidR="009A0F6E" w:rsidRPr="003162D1" w:rsidRDefault="009A0F6E" w:rsidP="00317DD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106978C0" w14:textId="77777777" w:rsidR="009A0F6E" w:rsidRPr="00D70EC8" w:rsidRDefault="009A0F6E" w:rsidP="00317DDE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394A29CE" w14:textId="77777777" w:rsidR="009A0F6E" w:rsidRDefault="009A0F6E" w:rsidP="00317D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0F6E" w:rsidRPr="007871AA" w14:paraId="020AE377" w14:textId="77777777" w:rsidTr="009A0F6E">
        <w:trPr>
          <w:trHeight w:val="567"/>
        </w:trPr>
        <w:tc>
          <w:tcPr>
            <w:tcW w:w="679" w:type="dxa"/>
          </w:tcPr>
          <w:p w14:paraId="4631918D" w14:textId="77777777" w:rsidR="009A0F6E" w:rsidRPr="007871AA" w:rsidRDefault="009A0F6E" w:rsidP="00317DDE"/>
        </w:tc>
        <w:tc>
          <w:tcPr>
            <w:tcW w:w="669" w:type="dxa"/>
          </w:tcPr>
          <w:p w14:paraId="76A9A450" w14:textId="77777777" w:rsidR="009A0F6E" w:rsidRPr="007871AA" w:rsidRDefault="009A0F6E" w:rsidP="00317DDE"/>
        </w:tc>
        <w:tc>
          <w:tcPr>
            <w:tcW w:w="3183" w:type="dxa"/>
            <w:vAlign w:val="center"/>
          </w:tcPr>
          <w:p w14:paraId="651185F3" w14:textId="77777777" w:rsidR="009A0F6E" w:rsidRPr="003162D1" w:rsidRDefault="009A0F6E" w:rsidP="00317DD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6C4CA2E7" w14:textId="77777777" w:rsidR="009A0F6E" w:rsidRPr="00D70EC8" w:rsidRDefault="009A0F6E" w:rsidP="00317DDE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531259C6" w14:textId="77777777" w:rsidR="009A0F6E" w:rsidRDefault="009A0F6E" w:rsidP="00317D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2AAA" w:rsidRPr="007871AA" w14:paraId="42E275D6" w14:textId="77777777" w:rsidTr="009A0F6E">
        <w:trPr>
          <w:trHeight w:val="567"/>
        </w:trPr>
        <w:tc>
          <w:tcPr>
            <w:tcW w:w="679" w:type="dxa"/>
          </w:tcPr>
          <w:p w14:paraId="24974590" w14:textId="77777777" w:rsidR="00B42AAA" w:rsidRPr="007871AA" w:rsidRDefault="00B42AAA" w:rsidP="00317DDE"/>
        </w:tc>
        <w:tc>
          <w:tcPr>
            <w:tcW w:w="669" w:type="dxa"/>
          </w:tcPr>
          <w:p w14:paraId="5A546F8E" w14:textId="77777777" w:rsidR="00B42AAA" w:rsidRPr="007871AA" w:rsidRDefault="00B42AAA" w:rsidP="00317DDE"/>
        </w:tc>
        <w:tc>
          <w:tcPr>
            <w:tcW w:w="3183" w:type="dxa"/>
            <w:vAlign w:val="center"/>
          </w:tcPr>
          <w:p w14:paraId="74488BC3" w14:textId="77777777" w:rsidR="00B42AAA" w:rsidRPr="003162D1" w:rsidRDefault="00B42AAA" w:rsidP="00317DD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1E26B306" w14:textId="77777777" w:rsidR="00B42AAA" w:rsidRPr="00D70EC8" w:rsidRDefault="00B42AAA" w:rsidP="00317DDE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4DAEB855" w14:textId="77777777" w:rsidR="00B42AAA" w:rsidRDefault="00B42AAA" w:rsidP="00317D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2AAA" w:rsidRPr="007871AA" w14:paraId="48795418" w14:textId="77777777" w:rsidTr="009A0F6E">
        <w:trPr>
          <w:trHeight w:val="567"/>
        </w:trPr>
        <w:tc>
          <w:tcPr>
            <w:tcW w:w="679" w:type="dxa"/>
          </w:tcPr>
          <w:p w14:paraId="0030A6E4" w14:textId="77777777" w:rsidR="00B42AAA" w:rsidRPr="007871AA" w:rsidRDefault="00B42AAA" w:rsidP="00317DDE"/>
        </w:tc>
        <w:tc>
          <w:tcPr>
            <w:tcW w:w="669" w:type="dxa"/>
          </w:tcPr>
          <w:p w14:paraId="657F3631" w14:textId="77777777" w:rsidR="00B42AAA" w:rsidRPr="007871AA" w:rsidRDefault="00B42AAA" w:rsidP="00317DDE"/>
        </w:tc>
        <w:tc>
          <w:tcPr>
            <w:tcW w:w="3183" w:type="dxa"/>
            <w:vAlign w:val="center"/>
          </w:tcPr>
          <w:p w14:paraId="5C4EECF0" w14:textId="77777777" w:rsidR="00B42AAA" w:rsidRPr="003162D1" w:rsidRDefault="00B42AAA" w:rsidP="00317DD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5AE49412" w14:textId="77777777" w:rsidR="00B42AAA" w:rsidRPr="00D70EC8" w:rsidRDefault="00B42AAA" w:rsidP="00317DDE">
            <w:pPr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01" w:type="dxa"/>
            <w:vAlign w:val="bottom"/>
          </w:tcPr>
          <w:p w14:paraId="0E114B10" w14:textId="77777777" w:rsidR="00B42AAA" w:rsidRDefault="00B42AAA" w:rsidP="00317D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6C4FA3C" w14:textId="77777777" w:rsidR="009A0F6E" w:rsidRDefault="009A0F6E">
      <w:r>
        <w:t>För analyser som inte finns med i denna lista räknas momsen ut så här:</w:t>
      </w:r>
      <w:r>
        <w:br/>
        <w:t>Interna priset x 1,25 = patientavgiften med moms</w:t>
      </w:r>
    </w:p>
    <w:p w14:paraId="7DC0BDDE" w14:textId="77777777" w:rsidR="009A0F6E" w:rsidRPr="00EF7203" w:rsidRDefault="009A0F6E">
      <w:pPr>
        <w:rPr>
          <w:b/>
          <w:sz w:val="28"/>
        </w:rPr>
      </w:pPr>
      <w:r w:rsidRPr="00EF7203">
        <w:rPr>
          <w:b/>
          <w:sz w:val="28"/>
        </w:rPr>
        <w:t>Lämna ifylld blankett till personal som skickar faktura.</w:t>
      </w:r>
    </w:p>
    <w:sectPr w:rsidR="009A0F6E" w:rsidRPr="00EF7203" w:rsidSect="009A0F6E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676" w14:textId="77777777" w:rsidR="00A04BB3" w:rsidRDefault="00A04BB3" w:rsidP="009A0F6E">
      <w:pPr>
        <w:spacing w:after="0" w:line="240" w:lineRule="auto"/>
      </w:pPr>
      <w:r>
        <w:separator/>
      </w:r>
    </w:p>
  </w:endnote>
  <w:endnote w:type="continuationSeparator" w:id="0">
    <w:p w14:paraId="6C7032FD" w14:textId="77777777" w:rsidR="00A04BB3" w:rsidRDefault="00A04BB3" w:rsidP="009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3BB4" w14:textId="77777777" w:rsidR="00A04BB3" w:rsidRDefault="00A04BB3" w:rsidP="009A0F6E">
      <w:pPr>
        <w:spacing w:after="0" w:line="240" w:lineRule="auto"/>
      </w:pPr>
      <w:r>
        <w:separator/>
      </w:r>
    </w:p>
  </w:footnote>
  <w:footnote w:type="continuationSeparator" w:id="0">
    <w:p w14:paraId="7D2D1F8A" w14:textId="77777777" w:rsidR="00A04BB3" w:rsidRDefault="00A04BB3" w:rsidP="009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AD86" w14:textId="77777777" w:rsidR="009A0F6E" w:rsidRDefault="009A0F6E">
    <w:pPr>
      <w:pStyle w:val="Sidhuvud"/>
    </w:pPr>
    <w:r>
      <w:rPr>
        <w:noProof/>
        <w:lang w:eastAsia="sv-SE"/>
      </w:rPr>
      <w:drawing>
        <wp:inline distT="0" distB="0" distL="0" distR="0" wp14:anchorId="0AB39224" wp14:editId="25FA2FAB">
          <wp:extent cx="1644650" cy="363220"/>
          <wp:effectExtent l="0" t="0" r="0" b="0"/>
          <wp:docPr id="22" name="Bildobjekt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objekt 2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5D0BC" w14:textId="77777777" w:rsidR="009A0F6E" w:rsidRDefault="009A0F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A"/>
    <w:rsid w:val="002659F2"/>
    <w:rsid w:val="003162D1"/>
    <w:rsid w:val="00317DDE"/>
    <w:rsid w:val="004422A7"/>
    <w:rsid w:val="007871AA"/>
    <w:rsid w:val="007D0E9E"/>
    <w:rsid w:val="007F4C48"/>
    <w:rsid w:val="009A0F6E"/>
    <w:rsid w:val="00A04BB3"/>
    <w:rsid w:val="00B42AAA"/>
    <w:rsid w:val="00C864DC"/>
    <w:rsid w:val="00D207A8"/>
    <w:rsid w:val="00D70EC8"/>
    <w:rsid w:val="00EC024D"/>
    <w:rsid w:val="00EF7203"/>
    <w:rsid w:val="00F80740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E73B"/>
  <w15:chartTrackingRefBased/>
  <w15:docId w15:val="{1DC4795A-3FFF-4B87-B800-5A1D70C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F6E"/>
  </w:style>
  <w:style w:type="paragraph" w:styleId="Sidfot">
    <w:name w:val="footer"/>
    <w:basedOn w:val="Normal"/>
    <w:link w:val="SidfotChar"/>
    <w:uiPriority w:val="99"/>
    <w:unhideWhenUsed/>
    <w:rsid w:val="009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F6E"/>
  </w:style>
  <w:style w:type="paragraph" w:styleId="Ballongtext">
    <w:name w:val="Balloon Text"/>
    <w:basedOn w:val="Normal"/>
    <w:link w:val="BallongtextChar"/>
    <w:uiPriority w:val="99"/>
    <w:semiHidden/>
    <w:unhideWhenUsed/>
    <w:rsid w:val="00EF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Kromm</dc:creator>
  <cp:keywords/>
  <dc:description/>
  <cp:lastModifiedBy>Jessica Kromm</cp:lastModifiedBy>
  <cp:revision>2</cp:revision>
  <cp:lastPrinted>2023-05-23T10:34:00Z</cp:lastPrinted>
  <dcterms:created xsi:type="dcterms:W3CDTF">2024-03-12T14:07:00Z</dcterms:created>
  <dcterms:modified xsi:type="dcterms:W3CDTF">2024-03-12T14:07:00Z</dcterms:modified>
</cp:coreProperties>
</file>