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F855" w14:textId="77777777" w:rsidR="00804E66" w:rsidRDefault="00804E66" w:rsidP="00804E66">
      <w:pPr>
        <w:pStyle w:val="Huvudrubrik"/>
      </w:pPr>
      <w:bookmarkStart w:id="0" w:name="xxHuvudrubrik"/>
      <w:bookmarkEnd w:id="0"/>
      <w:r>
        <w:t>Informationsbrev LOV psykoterapi</w:t>
      </w:r>
    </w:p>
    <w:p w14:paraId="73A6995C" w14:textId="77777777" w:rsidR="00804E66" w:rsidRDefault="00804E66" w:rsidP="00804E66">
      <w:pPr>
        <w:rPr>
          <w:lang w:val="sv-SE"/>
        </w:rPr>
        <w:sectPr w:rsidR="00804E66" w:rsidSect="009547FB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9" w:h="16834" w:code="9"/>
          <w:pgMar w:top="1474" w:right="4196" w:bottom="1985" w:left="2098" w:header="454" w:footer="454" w:gutter="0"/>
          <w:cols w:space="170"/>
          <w:titlePg/>
          <w:docGrid w:linePitch="360"/>
        </w:sectPr>
      </w:pPr>
    </w:p>
    <w:p w14:paraId="59565F5F" w14:textId="77777777" w:rsidR="00804E66" w:rsidRDefault="00804E66" w:rsidP="00804E66">
      <w:pPr>
        <w:rPr>
          <w:lang w:val="sv-SE"/>
        </w:rPr>
      </w:pPr>
      <w:bookmarkStart w:id="2" w:name="xxIngress"/>
      <w:bookmarkStart w:id="3" w:name="Position"/>
      <w:bookmarkStart w:id="4" w:name="xxDocument"/>
      <w:bookmarkEnd w:id="2"/>
      <w:bookmarkEnd w:id="3"/>
      <w:bookmarkEnd w:id="4"/>
    </w:p>
    <w:p w14:paraId="6195B094" w14:textId="77777777" w:rsidR="00804E66" w:rsidRDefault="00804E66" w:rsidP="00804E66">
      <w:pPr>
        <w:rPr>
          <w:lang w:val="sv-SE"/>
        </w:rPr>
        <w:sectPr w:rsidR="00804E66" w:rsidSect="008E43AB">
          <w:type w:val="continuous"/>
          <w:pgSz w:w="11909" w:h="16834" w:code="9"/>
          <w:pgMar w:top="1474" w:right="2211" w:bottom="1985" w:left="2098" w:header="454" w:footer="454" w:gutter="0"/>
          <w:cols w:space="284"/>
          <w:titlePg/>
          <w:docGrid w:linePitch="360"/>
        </w:sectPr>
      </w:pPr>
    </w:p>
    <w:p w14:paraId="46A3FB47" w14:textId="77777777" w:rsidR="00804E66" w:rsidRDefault="00804E66" w:rsidP="00804E66">
      <w:pPr>
        <w:rPr>
          <w:lang w:val="sv-SE"/>
        </w:rPr>
      </w:pPr>
      <w:r w:rsidRPr="00A12F3A">
        <w:rPr>
          <w:b/>
          <w:lang w:val="sv-SE"/>
        </w:rPr>
        <w:t>DATUM</w:t>
      </w:r>
      <w:r>
        <w:rPr>
          <w:lang w:val="sv-SE"/>
        </w:rPr>
        <w:t>:</w:t>
      </w:r>
    </w:p>
    <w:p w14:paraId="1BEBA0A5" w14:textId="77777777" w:rsidR="00804E66" w:rsidRDefault="00804E66" w:rsidP="00804E66">
      <w:pPr>
        <w:rPr>
          <w:lang w:val="sv-SE"/>
        </w:rPr>
      </w:pPr>
    </w:p>
    <w:p w14:paraId="397EA937" w14:textId="77777777" w:rsidR="00804E66" w:rsidRDefault="00804E66" w:rsidP="00804E66">
      <w:pPr>
        <w:rPr>
          <w:lang w:val="sv-SE"/>
        </w:rPr>
      </w:pPr>
      <w:r>
        <w:rPr>
          <w:lang w:val="sv-SE"/>
        </w:rPr>
        <w:t>Hej!</w:t>
      </w:r>
    </w:p>
    <w:p w14:paraId="4B2E8390" w14:textId="77777777" w:rsidR="00804E66" w:rsidRPr="00427ECD" w:rsidRDefault="00804E66" w:rsidP="00804E66">
      <w:pPr>
        <w:rPr>
          <w:lang w:val="sv-SE"/>
        </w:rPr>
      </w:pPr>
      <w:r w:rsidRPr="00427ECD">
        <w:rPr>
          <w:lang w:val="sv-SE"/>
        </w:rPr>
        <w:t xml:space="preserve">Du har beviljats </w:t>
      </w:r>
      <w:r>
        <w:rPr>
          <w:lang w:val="sv-SE"/>
        </w:rPr>
        <w:t xml:space="preserve">individuell psykoterapi genom </w:t>
      </w:r>
      <w:proofErr w:type="gramStart"/>
      <w:r>
        <w:rPr>
          <w:lang w:val="sv-SE"/>
        </w:rPr>
        <w:t>vårdval psykoterapi</w:t>
      </w:r>
      <w:proofErr w:type="gramEnd"/>
      <w:r>
        <w:rPr>
          <w:lang w:val="sv-SE"/>
        </w:rPr>
        <w:t xml:space="preserve"> (LOV).</w:t>
      </w:r>
    </w:p>
    <w:p w14:paraId="527A0A52" w14:textId="77777777" w:rsidR="00804E66" w:rsidRPr="00427ECD" w:rsidRDefault="00804E66" w:rsidP="00804E66">
      <w:pPr>
        <w:rPr>
          <w:lang w:val="sv-SE"/>
        </w:rPr>
      </w:pPr>
      <w:r w:rsidRPr="00427ECD">
        <w:rPr>
          <w:lang w:val="sv-SE"/>
        </w:rPr>
        <w:t xml:space="preserve">Du behöver därför </w:t>
      </w:r>
      <w:r>
        <w:rPr>
          <w:lang w:val="sv-SE"/>
        </w:rPr>
        <w:t>meddela</w:t>
      </w:r>
      <w:r w:rsidRPr="00427ECD">
        <w:rPr>
          <w:lang w:val="sv-SE"/>
        </w:rPr>
        <w:t xml:space="preserve"> </w:t>
      </w:r>
      <w:r>
        <w:rPr>
          <w:lang w:val="sv-SE"/>
        </w:rPr>
        <w:t>ditt val så snart som möjligt. D</w:t>
      </w:r>
      <w:r w:rsidRPr="00427ECD">
        <w:rPr>
          <w:lang w:val="sv-SE"/>
        </w:rPr>
        <w:t xml:space="preserve">et beviljade beslutet gäller till och med: </w:t>
      </w:r>
    </w:p>
    <w:p w14:paraId="2EEAD1EB" w14:textId="77777777" w:rsidR="00804E66" w:rsidRPr="00427ECD" w:rsidRDefault="00804E66" w:rsidP="00804E66">
      <w:pPr>
        <w:rPr>
          <w:lang w:val="sv-SE"/>
        </w:rPr>
      </w:pPr>
    </w:p>
    <w:p w14:paraId="0183EDF4" w14:textId="77777777" w:rsidR="00804E66" w:rsidRPr="00427ECD" w:rsidRDefault="00804E66" w:rsidP="00804E66">
      <w:pPr>
        <w:rPr>
          <w:lang w:val="sv-SE"/>
        </w:rPr>
      </w:pPr>
      <w:r w:rsidRPr="00427ECD">
        <w:rPr>
          <w:lang w:val="sv-SE"/>
        </w:rPr>
        <w:t xml:space="preserve">………………………………………… </w:t>
      </w:r>
    </w:p>
    <w:p w14:paraId="3D4C6B5A" w14:textId="77777777" w:rsidR="00804E66" w:rsidRPr="00427ECD" w:rsidRDefault="00804E66" w:rsidP="00804E66">
      <w:pPr>
        <w:rPr>
          <w:lang w:val="sv-SE"/>
        </w:rPr>
      </w:pPr>
      <w:r w:rsidRPr="00427ECD">
        <w:rPr>
          <w:lang w:val="sv-SE"/>
        </w:rPr>
        <w:t xml:space="preserve">Om ditt val inte genomförs inom </w:t>
      </w:r>
      <w:r>
        <w:rPr>
          <w:lang w:val="sv-SE"/>
        </w:rPr>
        <w:t>den angivna tiden</w:t>
      </w:r>
      <w:r w:rsidRPr="00427ECD">
        <w:rPr>
          <w:lang w:val="sv-SE"/>
        </w:rPr>
        <w:t xml:space="preserve"> är beslutet inte längre giltigt. Du behöver då kontakta LOV-administratör, se kontaktuppgifter nedan. </w:t>
      </w:r>
    </w:p>
    <w:p w14:paraId="37BF4100" w14:textId="77777777" w:rsidR="00804E66" w:rsidRPr="00427ECD" w:rsidRDefault="00804E66" w:rsidP="00804E66">
      <w:pPr>
        <w:pStyle w:val="Rubrik2"/>
        <w:ind w:right="425"/>
      </w:pPr>
      <w:r w:rsidRPr="00427ECD">
        <w:t>Hur väljer du psykoterapeut?</w:t>
      </w:r>
    </w:p>
    <w:p w14:paraId="3F2D721E" w14:textId="07007527" w:rsidR="00804E66" w:rsidRDefault="00804E66" w:rsidP="00804E66">
      <w:pPr>
        <w:rPr>
          <w:lang w:val="sv-SE"/>
        </w:rPr>
      </w:pPr>
      <w:r w:rsidRPr="004748C9">
        <w:rPr>
          <w:lang w:val="sv-SE"/>
        </w:rPr>
        <w:t xml:space="preserve">Du </w:t>
      </w:r>
      <w:r>
        <w:rPr>
          <w:lang w:val="sv-SE"/>
        </w:rPr>
        <w:t xml:space="preserve">hittar de terapeuter som är anslutna till LOV psykoterapi på </w:t>
      </w:r>
      <w:r w:rsidRPr="004748C9">
        <w:rPr>
          <w:lang w:val="sv-SE"/>
        </w:rPr>
        <w:t>regionens webbplats</w:t>
      </w:r>
      <w:r>
        <w:rPr>
          <w:lang w:val="sv-SE"/>
        </w:rPr>
        <w:t xml:space="preserve"> </w:t>
      </w:r>
      <w:hyperlink r:id="rId11" w:history="1">
        <w:r w:rsidRPr="00267A62">
          <w:rPr>
            <w:rStyle w:val="Hyperlnk"/>
            <w:lang w:val="sv-SE"/>
          </w:rPr>
          <w:t>www.regionorebrolan.se</w:t>
        </w:r>
      </w:hyperlink>
      <w:r>
        <w:rPr>
          <w:lang w:val="sv-SE"/>
        </w:rPr>
        <w:t>.</w:t>
      </w:r>
      <w:r w:rsidRPr="004748C9">
        <w:rPr>
          <w:lang w:val="sv-SE"/>
        </w:rPr>
        <w:t xml:space="preserve"> Sök på “LOV psykoterapi”</w:t>
      </w:r>
      <w:r>
        <w:rPr>
          <w:lang w:val="sv-SE"/>
        </w:rPr>
        <w:t xml:space="preserve"> för en aktuell lista. </w:t>
      </w:r>
      <w:r w:rsidRPr="004748C9">
        <w:rPr>
          <w:lang w:val="sv-SE"/>
        </w:rPr>
        <w:t xml:space="preserve">Där står </w:t>
      </w:r>
      <w:r>
        <w:rPr>
          <w:lang w:val="sv-SE"/>
        </w:rPr>
        <w:t xml:space="preserve">även </w:t>
      </w:r>
      <w:r w:rsidRPr="004748C9">
        <w:rPr>
          <w:lang w:val="sv-SE"/>
        </w:rPr>
        <w:t xml:space="preserve">om terapeuten har </w:t>
      </w:r>
      <w:r>
        <w:rPr>
          <w:lang w:val="sv-SE"/>
        </w:rPr>
        <w:t>möjlighet att ta emot nya patienter</w:t>
      </w:r>
      <w:r w:rsidRPr="004748C9">
        <w:rPr>
          <w:lang w:val="sv-SE"/>
        </w:rPr>
        <w:t>. Informationen uppdateras kontinuerligt.</w:t>
      </w:r>
      <w:r>
        <w:rPr>
          <w:lang w:val="sv-SE"/>
        </w:rPr>
        <w:t xml:space="preserve"> </w:t>
      </w:r>
    </w:p>
    <w:p w14:paraId="4D7FCFED" w14:textId="77777777" w:rsidR="00804E66" w:rsidRPr="004748C9" w:rsidRDefault="00804E66" w:rsidP="00804E66">
      <w:pPr>
        <w:rPr>
          <w:lang w:val="sv-SE"/>
        </w:rPr>
      </w:pPr>
      <w:r w:rsidRPr="004748C9">
        <w:rPr>
          <w:lang w:val="sv-SE"/>
        </w:rPr>
        <w:t>På webbplatsen finns svar på de vanligast förekommande frågorna</w:t>
      </w:r>
      <w:r>
        <w:rPr>
          <w:lang w:val="sv-SE"/>
        </w:rPr>
        <w:t xml:space="preserve"> om LOV psykoterapi</w:t>
      </w:r>
      <w:r w:rsidRPr="004748C9">
        <w:rPr>
          <w:lang w:val="sv-SE"/>
        </w:rPr>
        <w:t xml:space="preserve">. </w:t>
      </w:r>
    </w:p>
    <w:p w14:paraId="3B588792" w14:textId="04D4D129" w:rsidR="00804E66" w:rsidRDefault="00804E66" w:rsidP="00804E66">
      <w:pPr>
        <w:rPr>
          <w:lang w:val="sv-SE"/>
        </w:rPr>
      </w:pPr>
      <w:r w:rsidRPr="004748C9">
        <w:rPr>
          <w:lang w:val="sv-SE"/>
        </w:rPr>
        <w:t>Läs igenom och försök matcha</w:t>
      </w:r>
      <w:r w:rsidRPr="00427ECD">
        <w:rPr>
          <w:lang w:val="sv-SE"/>
        </w:rPr>
        <w:t xml:space="preserve"> terapeutens specialisering</w:t>
      </w:r>
      <w:r>
        <w:rPr>
          <w:lang w:val="sv-SE"/>
        </w:rPr>
        <w:t xml:space="preserve"> och inriktning med de behov du har.</w:t>
      </w:r>
      <w:r w:rsidRPr="00427ECD">
        <w:rPr>
          <w:lang w:val="sv-SE"/>
        </w:rPr>
        <w:br/>
        <w:t xml:space="preserve">Du kan även söka </w:t>
      </w:r>
      <w:r>
        <w:rPr>
          <w:lang w:val="sv-SE"/>
        </w:rPr>
        <w:t xml:space="preserve">information om </w:t>
      </w:r>
      <w:r w:rsidRPr="00427ECD">
        <w:rPr>
          <w:lang w:val="sv-SE"/>
        </w:rPr>
        <w:t>psykoterapi</w:t>
      </w:r>
      <w:r>
        <w:rPr>
          <w:lang w:val="sv-SE"/>
        </w:rPr>
        <w:t xml:space="preserve"> och p</w:t>
      </w:r>
      <w:r w:rsidRPr="00427ECD">
        <w:rPr>
          <w:lang w:val="sv-SE"/>
        </w:rPr>
        <w:t>sykologisk behan</w:t>
      </w:r>
      <w:r>
        <w:rPr>
          <w:lang w:val="sv-SE"/>
        </w:rPr>
        <w:t xml:space="preserve">dling via </w:t>
      </w:r>
      <w:hyperlink r:id="rId12" w:history="1">
        <w:r w:rsidR="00267A62" w:rsidRPr="008543B1">
          <w:rPr>
            <w:rStyle w:val="Hyperlnk"/>
            <w:lang w:val="sv-SE"/>
          </w:rPr>
          <w:t>www.1177.se</w:t>
        </w:r>
      </w:hyperlink>
      <w:r>
        <w:rPr>
          <w:lang w:val="sv-SE"/>
        </w:rPr>
        <w:t xml:space="preserve">. Där finns information om vad psykoterapi är och hur det går till, </w:t>
      </w:r>
      <w:r>
        <w:rPr>
          <w:lang w:val="sv-SE"/>
        </w:rPr>
        <w:t>problembeskrivningar för olika tillstånd samt vilka olika inriktningar och metoder som finns.</w:t>
      </w:r>
    </w:p>
    <w:p w14:paraId="4E55C906" w14:textId="77777777" w:rsidR="00804E66" w:rsidRDefault="00804E66" w:rsidP="00804E66">
      <w:pPr>
        <w:rPr>
          <w:lang w:val="sv-SE"/>
        </w:rPr>
      </w:pPr>
      <w:r>
        <w:rPr>
          <w:lang w:val="sv-SE"/>
        </w:rPr>
        <w:t>O</w:t>
      </w:r>
      <w:r w:rsidRPr="00427ECD">
        <w:rPr>
          <w:lang w:val="sv-SE"/>
        </w:rPr>
        <w:t>m du har frågor om vilken ter</w:t>
      </w:r>
      <w:r>
        <w:rPr>
          <w:lang w:val="sv-SE"/>
        </w:rPr>
        <w:t xml:space="preserve">api som är mest lämplig för dig kan du även </w:t>
      </w:r>
      <w:r w:rsidRPr="00427ECD">
        <w:rPr>
          <w:lang w:val="sv-SE"/>
        </w:rPr>
        <w:t>vända dig direkt till den som remitterade dig för LOV-psykoterapi</w:t>
      </w:r>
      <w:r>
        <w:rPr>
          <w:lang w:val="sv-SE"/>
        </w:rPr>
        <w:t>.</w:t>
      </w:r>
      <w:r w:rsidRPr="00427ECD">
        <w:rPr>
          <w:lang w:val="sv-SE"/>
        </w:rPr>
        <w:t xml:space="preserve"> Om du upplever att det är svårt att välja på egen hand kan</w:t>
      </w:r>
      <w:r>
        <w:rPr>
          <w:lang w:val="sv-SE"/>
        </w:rPr>
        <w:t xml:space="preserve"> du få hjälp från bedömarteamet, men de kan inte göra valet åt dig.</w:t>
      </w:r>
    </w:p>
    <w:p w14:paraId="4C0DD4FA" w14:textId="77777777" w:rsidR="00804E66" w:rsidRPr="008E43AB" w:rsidRDefault="00804E66" w:rsidP="00804E66">
      <w:pPr>
        <w:rPr>
          <w:lang w:val="sv-SE"/>
        </w:rPr>
      </w:pPr>
      <w:r w:rsidRPr="00427ECD">
        <w:rPr>
          <w:lang w:val="sv-SE"/>
        </w:rPr>
        <w:br/>
      </w:r>
      <w:r w:rsidRPr="008E43AB">
        <w:rPr>
          <w:rStyle w:val="Rubrik2Char"/>
        </w:rPr>
        <w:t xml:space="preserve">Val av </w:t>
      </w:r>
      <w:r w:rsidRPr="00EB2CA4">
        <w:rPr>
          <w:rStyle w:val="Rubrik2Char"/>
          <w:lang w:val="sv-SE"/>
        </w:rPr>
        <w:t>terapeut</w:t>
      </w:r>
    </w:p>
    <w:p w14:paraId="49B066F1" w14:textId="77777777" w:rsidR="00804E66" w:rsidRDefault="00804E66" w:rsidP="00804E66">
      <w:pPr>
        <w:tabs>
          <w:tab w:val="clear" w:pos="340"/>
          <w:tab w:val="left" w:pos="0"/>
        </w:tabs>
        <w:rPr>
          <w:lang w:val="sv-SE"/>
        </w:rPr>
      </w:pPr>
      <w:r w:rsidRPr="00427ECD">
        <w:rPr>
          <w:rFonts w:cstheme="minorHAnsi"/>
          <w:color w:val="111111"/>
          <w:shd w:val="clear" w:color="auto" w:fill="FFFFFF"/>
          <w:lang w:val="sv-SE"/>
        </w:rPr>
        <w:t xml:space="preserve">Du kan välja psykoterapeut från listan på valbara psykoterapeuter. Det är du själv som kontaktar psykoterapeuten för att höra om </w:t>
      </w:r>
      <w:r>
        <w:rPr>
          <w:rFonts w:cstheme="minorHAnsi"/>
          <w:color w:val="111111"/>
          <w:shd w:val="clear" w:color="auto" w:fill="FFFFFF"/>
          <w:lang w:val="sv-SE"/>
        </w:rPr>
        <w:t xml:space="preserve">denne har möjlighet att ta emot dig. När du kommer överens med en terapeut om att påbörja terapi </w:t>
      </w:r>
      <w:r w:rsidRPr="00427ECD">
        <w:rPr>
          <w:rFonts w:cstheme="minorHAnsi"/>
          <w:color w:val="111111"/>
          <w:shd w:val="clear" w:color="auto" w:fill="FFFFFF"/>
          <w:lang w:val="sv-SE"/>
        </w:rPr>
        <w:t>skickar du in ditt val av på bifogad blankett</w:t>
      </w:r>
      <w:r>
        <w:rPr>
          <w:rFonts w:cstheme="minorHAnsi"/>
          <w:color w:val="111111"/>
          <w:shd w:val="clear" w:color="auto" w:fill="FFFFFF"/>
          <w:lang w:val="sv-SE"/>
        </w:rPr>
        <w:t xml:space="preserve"> ”</w:t>
      </w:r>
      <w:r w:rsidRPr="008E43AB">
        <w:rPr>
          <w:rFonts w:cstheme="minorHAnsi"/>
          <w:i/>
          <w:color w:val="111111"/>
          <w:shd w:val="clear" w:color="auto" w:fill="FFFFFF"/>
          <w:lang w:val="sv-SE"/>
        </w:rPr>
        <w:t>Val av behandlare psykoterapi inom LOV</w:t>
      </w:r>
      <w:r>
        <w:rPr>
          <w:rFonts w:cstheme="minorHAnsi"/>
          <w:color w:val="111111"/>
          <w:shd w:val="clear" w:color="auto" w:fill="FFFFFF"/>
          <w:lang w:val="sv-SE"/>
        </w:rPr>
        <w:t>”</w:t>
      </w:r>
      <w:r w:rsidRPr="00427ECD">
        <w:rPr>
          <w:rFonts w:cstheme="minorHAnsi"/>
          <w:color w:val="111111"/>
          <w:shd w:val="clear" w:color="auto" w:fill="FFFFFF"/>
          <w:lang w:val="sv-SE"/>
        </w:rPr>
        <w:t xml:space="preserve">. Bedömarteamet skickar sedan remissen till den valda psykoterapeuten som kallar dig till ett första besök. </w:t>
      </w:r>
    </w:p>
    <w:p w14:paraId="0F6A0984" w14:textId="77777777" w:rsidR="00804E66" w:rsidRDefault="00804E66" w:rsidP="00804E66">
      <w:pPr>
        <w:tabs>
          <w:tab w:val="clear" w:pos="340"/>
          <w:tab w:val="left" w:pos="0"/>
        </w:tabs>
        <w:rPr>
          <w:lang w:val="sv-SE"/>
        </w:rPr>
      </w:pPr>
      <w:r w:rsidRPr="00427ECD">
        <w:rPr>
          <w:lang w:val="sv-SE"/>
        </w:rPr>
        <w:br/>
        <w:t xml:space="preserve">Adressen till bedömarteamet </w:t>
      </w:r>
      <w:r>
        <w:rPr>
          <w:lang w:val="sv-SE"/>
        </w:rPr>
        <w:t>finns på blanketten och sist i detta dokument</w:t>
      </w:r>
      <w:r w:rsidRPr="00427ECD">
        <w:rPr>
          <w:lang w:val="sv-SE"/>
        </w:rPr>
        <w:t xml:space="preserve">. Om du av något skäl önskar byta terapeut är det möjligt. Du behöver då kontakta LOV-administratör för nyregistrering, ny svarsblankett och svarstid samt din motivering till varför du önskar byta terapeut. </w:t>
      </w:r>
    </w:p>
    <w:p w14:paraId="71FBB7E2" w14:textId="77777777" w:rsidR="00804E66" w:rsidRDefault="00804E66" w:rsidP="00804E66">
      <w:pPr>
        <w:tabs>
          <w:tab w:val="clear" w:pos="340"/>
          <w:tab w:val="left" w:pos="0"/>
        </w:tabs>
        <w:rPr>
          <w:i/>
          <w:lang w:val="sv-SE"/>
        </w:rPr>
      </w:pPr>
    </w:p>
    <w:p w14:paraId="60CA5C60" w14:textId="3EE7B673" w:rsidR="00804E66" w:rsidRPr="00427ECD" w:rsidRDefault="00804E66" w:rsidP="00804E66">
      <w:pPr>
        <w:tabs>
          <w:tab w:val="clear" w:pos="340"/>
          <w:tab w:val="left" w:pos="0"/>
        </w:tabs>
        <w:rPr>
          <w:lang w:val="sv-SE"/>
        </w:rPr>
      </w:pPr>
      <w:r>
        <w:rPr>
          <w:i/>
          <w:lang w:val="sv-SE"/>
        </w:rPr>
        <w:lastRenderedPageBreak/>
        <w:t xml:space="preserve">Observera </w:t>
      </w:r>
      <w:r w:rsidRPr="00A12F3A">
        <w:rPr>
          <w:i/>
          <w:lang w:val="sv-SE"/>
        </w:rPr>
        <w:t xml:space="preserve">att antalet terapitillfällen som använts </w:t>
      </w:r>
      <w:r w:rsidR="00EB2CA4">
        <w:rPr>
          <w:i/>
          <w:lang w:val="sv-SE"/>
        </w:rPr>
        <w:t xml:space="preserve">och </w:t>
      </w:r>
      <w:r w:rsidRPr="00A12F3A">
        <w:rPr>
          <w:i/>
          <w:lang w:val="sv-SE"/>
        </w:rPr>
        <w:t>uteblivna besök räknas bort vid ett eventuellt terapeutbyte.</w:t>
      </w:r>
      <w:r w:rsidRPr="00427ECD">
        <w:rPr>
          <w:rFonts w:asciiTheme="minorHAnsi" w:hAnsiTheme="minorHAnsi" w:cstheme="minorHAnsi"/>
          <w:b/>
          <w:lang w:val="sv-SE"/>
        </w:rPr>
        <w:br/>
      </w:r>
      <w:r w:rsidRPr="00427ECD">
        <w:rPr>
          <w:lang w:val="sv-SE"/>
        </w:rPr>
        <w:br/>
      </w:r>
      <w:r w:rsidRPr="00427ECD">
        <w:rPr>
          <w:rFonts w:ascii="Arial" w:eastAsiaTheme="majorEastAsia" w:hAnsi="Arial" w:cs="Arial"/>
          <w:b/>
          <w:bCs/>
          <w:sz w:val="28"/>
          <w:szCs w:val="26"/>
          <w:lang w:val="sv-SE"/>
        </w:rPr>
        <w:t>Allm</w:t>
      </w:r>
      <w:r>
        <w:rPr>
          <w:rFonts w:ascii="Arial" w:eastAsiaTheme="majorEastAsia" w:hAnsi="Arial" w:cs="Arial"/>
          <w:b/>
          <w:bCs/>
          <w:sz w:val="28"/>
          <w:szCs w:val="26"/>
          <w:lang w:val="sv-SE"/>
        </w:rPr>
        <w:t>änna villkor</w:t>
      </w:r>
    </w:p>
    <w:p w14:paraId="4E46B1B4" w14:textId="77777777" w:rsidR="00804E66" w:rsidRDefault="00804E66" w:rsidP="00804E66">
      <w:pPr>
        <w:tabs>
          <w:tab w:val="clear" w:pos="340"/>
          <w:tab w:val="left" w:pos="0"/>
        </w:tabs>
        <w:rPr>
          <w:lang w:val="sv-SE"/>
        </w:rPr>
      </w:pPr>
      <w:r>
        <w:rPr>
          <w:lang w:val="sv-SE"/>
        </w:rPr>
        <w:t xml:space="preserve">Det beviljade beslutet om LOV </w:t>
      </w:r>
      <w:r w:rsidRPr="00427ECD">
        <w:rPr>
          <w:lang w:val="sv-SE"/>
        </w:rPr>
        <w:t>psykoterapi gäll</w:t>
      </w:r>
      <w:r>
        <w:rPr>
          <w:lang w:val="sv-SE"/>
        </w:rPr>
        <w:t>er 20 terapitillfällen. Terapeuten kan ansöka om förlängning av terapin om det finns ett mer omfattande behandlingsbehov.</w:t>
      </w:r>
    </w:p>
    <w:p w14:paraId="091C36A3" w14:textId="77777777" w:rsidR="00804E66" w:rsidRDefault="00804E66" w:rsidP="00804E66">
      <w:pPr>
        <w:tabs>
          <w:tab w:val="clear" w:pos="340"/>
          <w:tab w:val="left" w:pos="0"/>
        </w:tabs>
        <w:rPr>
          <w:lang w:val="sv-SE"/>
        </w:rPr>
      </w:pPr>
      <w:r>
        <w:rPr>
          <w:lang w:val="sv-SE"/>
        </w:rPr>
        <w:t>Maximalt kan man beviljas 40 terapitillfällen</w:t>
      </w:r>
      <w:r w:rsidRPr="00427ECD">
        <w:rPr>
          <w:lang w:val="sv-SE"/>
        </w:rPr>
        <w:t xml:space="preserve">. Upprepade frånvarotillfällen i behandlingen kan leda till att din behandling avslutas i förtid. </w:t>
      </w:r>
    </w:p>
    <w:p w14:paraId="1A68C271" w14:textId="77777777" w:rsidR="00804E66" w:rsidRDefault="00804E66" w:rsidP="00804E66">
      <w:pPr>
        <w:tabs>
          <w:tab w:val="clear" w:pos="340"/>
          <w:tab w:val="left" w:pos="0"/>
        </w:tabs>
        <w:rPr>
          <w:lang w:val="sv-SE"/>
        </w:rPr>
      </w:pPr>
      <w:r>
        <w:rPr>
          <w:lang w:val="sv-SE"/>
        </w:rPr>
        <w:t>Behandlingen kan avslutas om förutsättningarna för LOV psykoterapi inte längre är uppfyllda.</w:t>
      </w:r>
    </w:p>
    <w:p w14:paraId="3FF81782" w14:textId="77777777" w:rsidR="00804E66" w:rsidRPr="00427ECD" w:rsidRDefault="00804E66" w:rsidP="00804E66">
      <w:pPr>
        <w:tabs>
          <w:tab w:val="clear" w:pos="340"/>
          <w:tab w:val="left" w:pos="0"/>
        </w:tabs>
        <w:rPr>
          <w:lang w:val="sv-SE"/>
        </w:rPr>
      </w:pPr>
      <w:r w:rsidRPr="00427ECD">
        <w:rPr>
          <w:lang w:val="sv-SE"/>
        </w:rPr>
        <w:t>Oavsett om du väljer privat eller regionanställd behandlare kommer en journal att upp</w:t>
      </w:r>
      <w:r>
        <w:rPr>
          <w:lang w:val="sv-SE"/>
        </w:rPr>
        <w:t>rättas inom Region Örebro län, O</w:t>
      </w:r>
      <w:r w:rsidRPr="00427ECD">
        <w:rPr>
          <w:lang w:val="sv-SE"/>
        </w:rPr>
        <w:t xml:space="preserve">mråde psykiatri. </w:t>
      </w:r>
      <w:r w:rsidRPr="00427ECD">
        <w:rPr>
          <w:lang w:val="sv-SE"/>
        </w:rPr>
        <w:br/>
        <w:t>En patientjournal omf</w:t>
      </w:r>
      <w:r>
        <w:rPr>
          <w:lang w:val="sv-SE"/>
        </w:rPr>
        <w:t xml:space="preserve">attas alltid av sekretess inom </w:t>
      </w:r>
      <w:proofErr w:type="spellStart"/>
      <w:r>
        <w:rPr>
          <w:lang w:val="sv-SE"/>
        </w:rPr>
        <w:t>h</w:t>
      </w:r>
      <w:r w:rsidRPr="00427ECD">
        <w:rPr>
          <w:lang w:val="sv-SE"/>
        </w:rPr>
        <w:t>älso-</w:t>
      </w:r>
      <w:proofErr w:type="spellEnd"/>
      <w:r w:rsidRPr="00427ECD">
        <w:rPr>
          <w:lang w:val="sv-SE"/>
        </w:rPr>
        <w:t xml:space="preserve"> och sjukvården.</w:t>
      </w:r>
    </w:p>
    <w:p w14:paraId="2BAAA162" w14:textId="77777777" w:rsidR="00804E66" w:rsidRPr="00427ECD" w:rsidRDefault="00804E66" w:rsidP="00804E66">
      <w:pPr>
        <w:pStyle w:val="Rubrik2"/>
        <w:tabs>
          <w:tab w:val="clear" w:pos="340"/>
          <w:tab w:val="left" w:pos="0"/>
        </w:tabs>
      </w:pPr>
      <w:r w:rsidRPr="00427ECD">
        <w:t>Avgifter</w:t>
      </w:r>
    </w:p>
    <w:p w14:paraId="4BFDE732" w14:textId="77777777" w:rsidR="00804E66" w:rsidRDefault="00804E66" w:rsidP="00804E66">
      <w:pPr>
        <w:rPr>
          <w:lang w:val="sv-SE"/>
        </w:rPr>
      </w:pPr>
      <w:r w:rsidRPr="00427ECD">
        <w:rPr>
          <w:lang w:val="sv-SE"/>
        </w:rPr>
        <w:t>Avgiften följer av Region Örebro läns beslutad taxa vid kontakt med regionens egna mottagningar samt privata vårdgivare regionen har avtal med.</w:t>
      </w:r>
    </w:p>
    <w:p w14:paraId="669B44A6" w14:textId="54BBEAF4" w:rsidR="00804E66" w:rsidRPr="00B1347D" w:rsidRDefault="00804E66" w:rsidP="00804E66">
      <w:pPr>
        <w:rPr>
          <w:lang w:val="sv-SE"/>
        </w:rPr>
      </w:pPr>
      <w:r w:rsidRPr="00427ECD">
        <w:rPr>
          <w:lang w:val="sv-SE"/>
        </w:rPr>
        <w:t>Aktuell avgift för besök är för närvarande 2</w:t>
      </w:r>
      <w:r w:rsidR="00EB2CA4">
        <w:rPr>
          <w:lang w:val="sv-SE"/>
        </w:rPr>
        <w:t>6</w:t>
      </w:r>
      <w:r w:rsidR="00D64F73">
        <w:rPr>
          <w:lang w:val="sv-SE"/>
        </w:rPr>
        <w:t>0</w:t>
      </w:r>
      <w:r w:rsidR="00EB2CA4">
        <w:rPr>
          <w:lang w:val="sv-SE"/>
        </w:rPr>
        <w:t xml:space="preserve"> </w:t>
      </w:r>
      <w:r w:rsidRPr="00427ECD">
        <w:rPr>
          <w:lang w:val="sv-SE"/>
        </w:rPr>
        <w:t>kr</w:t>
      </w:r>
      <w:r w:rsidRPr="00B1347D">
        <w:rPr>
          <w:lang w:val="sv-SE"/>
        </w:rPr>
        <w:t xml:space="preserve">. Avgiften ingår i högkostnadsskyddet. Mer information om avgifter, högkostnadsskydd och sjukresor finns att läsa på </w:t>
      </w:r>
      <w:hyperlink r:id="rId13" w:history="1">
        <w:r w:rsidR="00267A62">
          <w:rPr>
            <w:rStyle w:val="Hyperlnk"/>
            <w:lang w:val="sv-SE"/>
          </w:rPr>
          <w:t>www.1177.se</w:t>
        </w:r>
      </w:hyperlink>
      <w:r w:rsidRPr="00B1347D">
        <w:rPr>
          <w:lang w:val="sv-SE"/>
        </w:rPr>
        <w:t xml:space="preserve"> </w:t>
      </w:r>
    </w:p>
    <w:p w14:paraId="6DA58C30" w14:textId="77777777" w:rsidR="00804E66" w:rsidRPr="00B1347D" w:rsidRDefault="00804E66" w:rsidP="00804E66">
      <w:pPr>
        <w:pStyle w:val="Rubrik2"/>
      </w:pPr>
      <w:r w:rsidRPr="00B1347D">
        <w:t>Tolk</w:t>
      </w:r>
    </w:p>
    <w:p w14:paraId="02FFFF42" w14:textId="77777777" w:rsidR="00804E66" w:rsidRPr="00B1347D" w:rsidRDefault="00804E66" w:rsidP="00804E66">
      <w:pPr>
        <w:rPr>
          <w:lang w:val="sv-SE"/>
        </w:rPr>
      </w:pPr>
      <w:r>
        <w:rPr>
          <w:lang w:val="sv-SE"/>
        </w:rPr>
        <w:t xml:space="preserve">Om du har tolkbehov har </w:t>
      </w:r>
      <w:r w:rsidRPr="00B1347D">
        <w:rPr>
          <w:lang w:val="sv-SE"/>
        </w:rPr>
        <w:t>terapeuten möjlighet att beställa tolk.</w:t>
      </w:r>
    </w:p>
    <w:p w14:paraId="31F03728" w14:textId="77777777" w:rsidR="00804E66" w:rsidRDefault="00804E66" w:rsidP="00804E66">
      <w:pPr>
        <w:rPr>
          <w:rStyle w:val="Rubrik2Char"/>
        </w:rPr>
      </w:pPr>
    </w:p>
    <w:p w14:paraId="6780CB81" w14:textId="77777777" w:rsidR="00804E66" w:rsidRPr="00CF39B1" w:rsidRDefault="00804E66" w:rsidP="00804E66">
      <w:pPr>
        <w:rPr>
          <w:rFonts w:eastAsiaTheme="majorEastAsia"/>
          <w:color w:val="0563C1" w:themeColor="hyperlink"/>
          <w:u w:val="single"/>
          <w:lang w:val="sv-SE"/>
        </w:rPr>
      </w:pPr>
      <w:r w:rsidRPr="00EB2CA4">
        <w:rPr>
          <w:rStyle w:val="Rubrik2Char"/>
          <w:lang w:val="sv-SE"/>
        </w:rPr>
        <w:t>Uppföljning</w:t>
      </w:r>
      <w:r w:rsidRPr="00B1347D">
        <w:rPr>
          <w:b/>
          <w:lang w:val="sv-SE"/>
        </w:rPr>
        <w:br/>
      </w:r>
      <w:r w:rsidRPr="00B1347D">
        <w:rPr>
          <w:lang w:val="sv-SE"/>
        </w:rPr>
        <w:t xml:space="preserve">Efter avslutad psykoterapi kan du bli kontaktad för att svara på ett antal frågor </w:t>
      </w:r>
      <w:r w:rsidRPr="00427ECD">
        <w:rPr>
          <w:lang w:val="sv-SE"/>
        </w:rPr>
        <w:t>om hur du upplevt psykoterapin. Vi tar självklart även emot syn</w:t>
      </w:r>
      <w:r>
        <w:rPr>
          <w:lang w:val="sv-SE"/>
        </w:rPr>
        <w:t>punkter under pågående terapi. K</w:t>
      </w:r>
      <w:r w:rsidRPr="00427ECD">
        <w:rPr>
          <w:lang w:val="sv-SE"/>
        </w:rPr>
        <w:t xml:space="preserve">ontakta samordnare eller använd synpunkts- och klagomålshanteringen via 1177 eller </w:t>
      </w:r>
      <w:hyperlink r:id="rId14" w:history="1">
        <w:r w:rsidRPr="00427ECD">
          <w:rPr>
            <w:rStyle w:val="Hyperlnk"/>
            <w:rFonts w:eastAsiaTheme="majorEastAsia"/>
            <w:lang w:val="sv-SE"/>
          </w:rPr>
          <w:t>www.regionorebrolan.se</w:t>
        </w:r>
      </w:hyperlink>
      <w:r>
        <w:rPr>
          <w:rStyle w:val="Hyperlnk"/>
          <w:rFonts w:eastAsiaTheme="majorEastAsia"/>
          <w:lang w:val="sv-SE"/>
        </w:rPr>
        <w:t>.</w:t>
      </w:r>
    </w:p>
    <w:p w14:paraId="530BF9C4" w14:textId="77777777" w:rsidR="00804E66" w:rsidRPr="008E43AB" w:rsidRDefault="00804E66" w:rsidP="00804E66">
      <w:pPr>
        <w:pStyle w:val="Rubrik2"/>
      </w:pPr>
      <w:r w:rsidRPr="00427ECD">
        <w:t>Kontaktuppgifter</w:t>
      </w:r>
    </w:p>
    <w:p w14:paraId="1044AB9A" w14:textId="150D9F7D" w:rsidR="00804E66" w:rsidRDefault="00804E66" w:rsidP="00804E66">
      <w:pPr>
        <w:rPr>
          <w:lang w:val="sv-SE"/>
        </w:rPr>
      </w:pPr>
      <w:r>
        <w:rPr>
          <w:b/>
          <w:lang w:val="sv-SE"/>
        </w:rPr>
        <w:t>Samordnare och bedömarteam</w:t>
      </w:r>
      <w:r w:rsidRPr="00427ECD">
        <w:rPr>
          <w:b/>
          <w:lang w:val="sv-SE"/>
        </w:rPr>
        <w:br/>
      </w:r>
      <w:r w:rsidR="00A963A6">
        <w:rPr>
          <w:lang w:val="sv-SE"/>
        </w:rPr>
        <w:t xml:space="preserve">Fredrik </w:t>
      </w:r>
      <w:proofErr w:type="gramStart"/>
      <w:r w:rsidR="00A963A6">
        <w:rPr>
          <w:lang w:val="sv-SE"/>
        </w:rPr>
        <w:t>Holländare</w:t>
      </w:r>
      <w:proofErr w:type="gramEnd"/>
      <w:r w:rsidRPr="00427ECD">
        <w:rPr>
          <w:lang w:val="sv-SE"/>
        </w:rPr>
        <w:br/>
        <w:t xml:space="preserve">E-post: </w:t>
      </w:r>
      <w:r w:rsidR="00A963A6">
        <w:rPr>
          <w:lang w:val="sv-SE"/>
        </w:rPr>
        <w:t>fredrik.hollandare</w:t>
      </w:r>
      <w:r w:rsidRPr="00427ECD">
        <w:rPr>
          <w:lang w:val="sv-SE"/>
        </w:rPr>
        <w:t>@regionorebrolan.se</w:t>
      </w:r>
      <w:r w:rsidRPr="00427ECD">
        <w:rPr>
          <w:lang w:val="sv-SE"/>
        </w:rPr>
        <w:br/>
        <w:t xml:space="preserve">Telefon: </w:t>
      </w:r>
      <w:r w:rsidR="007C7603">
        <w:t>073-760</w:t>
      </w:r>
      <w:r w:rsidR="00ED486D">
        <w:t xml:space="preserve"> </w:t>
      </w:r>
      <w:r w:rsidR="007C7603">
        <w:t>07</w:t>
      </w:r>
      <w:r w:rsidR="00ED486D">
        <w:t xml:space="preserve"> </w:t>
      </w:r>
      <w:r w:rsidR="007C7603">
        <w:t>00</w:t>
      </w:r>
    </w:p>
    <w:p w14:paraId="3577F0C3" w14:textId="77777777" w:rsidR="00804E66" w:rsidRPr="00427ECD" w:rsidRDefault="00804E66" w:rsidP="00804E66">
      <w:pPr>
        <w:rPr>
          <w:lang w:val="sv-SE"/>
        </w:rPr>
      </w:pPr>
    </w:p>
    <w:p w14:paraId="555C3D0F" w14:textId="77777777" w:rsidR="00804E66" w:rsidRDefault="00804E66" w:rsidP="00804E66">
      <w:pPr>
        <w:rPr>
          <w:lang w:val="sv-SE"/>
        </w:rPr>
      </w:pPr>
      <w:r>
        <w:rPr>
          <w:b/>
          <w:lang w:val="sv-SE"/>
        </w:rPr>
        <w:t>LOV-administratör</w:t>
      </w:r>
      <w:r w:rsidRPr="00427ECD">
        <w:rPr>
          <w:b/>
          <w:lang w:val="sv-SE"/>
        </w:rPr>
        <w:br/>
      </w:r>
      <w:r w:rsidRPr="00427ECD">
        <w:rPr>
          <w:lang w:val="sv-SE"/>
        </w:rPr>
        <w:t>Karin Forslund</w:t>
      </w:r>
      <w:r w:rsidRPr="00427ECD">
        <w:rPr>
          <w:lang w:val="sv-SE"/>
        </w:rPr>
        <w:br/>
        <w:t xml:space="preserve">E-post: </w:t>
      </w:r>
      <w:r w:rsidRPr="00A12F3A">
        <w:rPr>
          <w:lang w:val="sv-SE"/>
        </w:rPr>
        <w:t>karin.forslund@regionorebrolan.se</w:t>
      </w:r>
      <w:r w:rsidRPr="00A12F3A">
        <w:rPr>
          <w:lang w:val="sv-SE"/>
        </w:rPr>
        <w:br/>
        <w:t>Telefon: 019-602 05 83 (ej onsdagar)</w:t>
      </w:r>
    </w:p>
    <w:p w14:paraId="4E9F4895" w14:textId="77777777" w:rsidR="00804E66" w:rsidRDefault="00804E66" w:rsidP="00804E66">
      <w:pPr>
        <w:rPr>
          <w:b/>
          <w:lang w:val="sv-SE"/>
        </w:rPr>
      </w:pPr>
    </w:p>
    <w:p w14:paraId="4FB057B1" w14:textId="77777777" w:rsidR="00804E66" w:rsidRPr="00A12F3A" w:rsidRDefault="00804E66" w:rsidP="00804E66">
      <w:pPr>
        <w:rPr>
          <w:b/>
          <w:lang w:val="sv-SE"/>
        </w:rPr>
      </w:pPr>
      <w:r w:rsidRPr="00A12F3A">
        <w:rPr>
          <w:b/>
          <w:lang w:val="sv-SE"/>
        </w:rPr>
        <w:t>Postadress</w:t>
      </w:r>
    </w:p>
    <w:p w14:paraId="3B20F9CB" w14:textId="278A370F" w:rsidR="00804E66" w:rsidRPr="00A12F3A" w:rsidRDefault="00267A62" w:rsidP="00804E66">
      <w:pPr>
        <w:rPr>
          <w:rFonts w:eastAsia="Arial Unicode MS"/>
          <w:lang w:val="sv-SE"/>
        </w:rPr>
      </w:pPr>
      <w:r>
        <w:rPr>
          <w:rFonts w:eastAsia="Arial Unicode MS"/>
          <w:lang w:val="sv-SE"/>
        </w:rPr>
        <w:t>Karin Forslund</w:t>
      </w:r>
    </w:p>
    <w:p w14:paraId="7B1BA813" w14:textId="2114EDAC" w:rsidR="00804E66" w:rsidRPr="00A12F3A" w:rsidRDefault="00267A62" w:rsidP="00804E66">
      <w:pPr>
        <w:rPr>
          <w:rFonts w:eastAsia="Arial Unicode MS"/>
          <w:lang w:val="sv-SE"/>
        </w:rPr>
      </w:pPr>
      <w:r>
        <w:rPr>
          <w:rFonts w:eastAsia="Arial Unicode MS"/>
          <w:lang w:val="sv-SE"/>
        </w:rPr>
        <w:t>Medicinsk vårdadministratör</w:t>
      </w:r>
    </w:p>
    <w:p w14:paraId="6F0BDE1B" w14:textId="68913F09" w:rsidR="00804E66" w:rsidRDefault="00267A62" w:rsidP="00804E66">
      <w:pPr>
        <w:rPr>
          <w:rFonts w:eastAsia="Arial Unicode MS"/>
          <w:lang w:val="sv-SE"/>
        </w:rPr>
      </w:pPr>
      <w:r>
        <w:rPr>
          <w:rFonts w:eastAsia="Arial Unicode MS"/>
          <w:lang w:val="sv-SE"/>
        </w:rPr>
        <w:t>Region Örebro län</w:t>
      </w:r>
    </w:p>
    <w:p w14:paraId="674C7D4D" w14:textId="5B61ECE4" w:rsidR="00267A62" w:rsidRDefault="00267A62" w:rsidP="00804E66">
      <w:pPr>
        <w:rPr>
          <w:rFonts w:eastAsia="Arial Unicode MS"/>
          <w:lang w:val="sv-SE"/>
        </w:rPr>
      </w:pPr>
      <w:r>
        <w:rPr>
          <w:rFonts w:eastAsia="Arial Unicode MS"/>
          <w:lang w:val="sv-SE"/>
        </w:rPr>
        <w:t>Psykoterapi inom LOV</w:t>
      </w:r>
    </w:p>
    <w:p w14:paraId="1783742E" w14:textId="027A93E2" w:rsidR="00267A62" w:rsidRPr="00A12F3A" w:rsidRDefault="00267A62" w:rsidP="00804E66">
      <w:pPr>
        <w:rPr>
          <w:rFonts w:eastAsia="Arial Unicode MS"/>
          <w:lang w:val="sv-SE"/>
        </w:rPr>
      </w:pPr>
      <w:r>
        <w:rPr>
          <w:rFonts w:eastAsia="Arial Unicode MS"/>
          <w:lang w:val="sv-SE"/>
        </w:rPr>
        <w:t>Slottsgatan 8 C</w:t>
      </w:r>
    </w:p>
    <w:p w14:paraId="35549FBB" w14:textId="79AAEDF7" w:rsidR="00804E66" w:rsidRPr="00CF39B1" w:rsidRDefault="00804E66" w:rsidP="00804E66">
      <w:pPr>
        <w:rPr>
          <w:sz w:val="2"/>
          <w:szCs w:val="2"/>
          <w:lang w:val="sv-SE"/>
        </w:rPr>
        <w:sectPr w:rsidR="00804E66" w:rsidRPr="00CF39B1" w:rsidSect="002D3C7A">
          <w:type w:val="continuous"/>
          <w:pgSz w:w="11909" w:h="16834" w:code="9"/>
          <w:pgMar w:top="1418" w:right="2211" w:bottom="1701" w:left="1985" w:header="454" w:footer="454" w:gutter="0"/>
          <w:cols w:num="2" w:space="284"/>
          <w:titlePg/>
          <w:docGrid w:linePitch="360"/>
        </w:sectPr>
      </w:pPr>
      <w:r>
        <w:rPr>
          <w:rFonts w:eastAsia="Arial Unicode MS"/>
          <w:lang w:val="sv-SE"/>
        </w:rPr>
        <w:t>70</w:t>
      </w:r>
      <w:r w:rsidR="00267A62">
        <w:rPr>
          <w:rFonts w:eastAsia="Arial Unicode MS"/>
          <w:lang w:val="sv-SE"/>
        </w:rPr>
        <w:t>3 61</w:t>
      </w:r>
      <w:r>
        <w:rPr>
          <w:rFonts w:eastAsia="Arial Unicode MS"/>
          <w:lang w:val="sv-SE"/>
        </w:rPr>
        <w:t xml:space="preserve"> Örebro</w:t>
      </w:r>
    </w:p>
    <w:p w14:paraId="0A808E65" w14:textId="77777777" w:rsidR="00ED486D" w:rsidRDefault="00ED486D"/>
    <w:sectPr w:rsidR="00ED486D" w:rsidSect="002D3C7A">
      <w:type w:val="continuous"/>
      <w:pgSz w:w="11909" w:h="16834" w:code="9"/>
      <w:pgMar w:top="1247" w:right="1985" w:bottom="1985" w:left="1985" w:header="454" w:footer="45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3406" w14:textId="77777777" w:rsidR="00804E66" w:rsidRDefault="00804E66" w:rsidP="00804E66">
      <w:pPr>
        <w:spacing w:line="240" w:lineRule="auto"/>
      </w:pPr>
      <w:r>
        <w:separator/>
      </w:r>
    </w:p>
  </w:endnote>
  <w:endnote w:type="continuationSeparator" w:id="0">
    <w:p w14:paraId="20BC9C87" w14:textId="77777777" w:rsidR="00804E66" w:rsidRDefault="00804E66" w:rsidP="00804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12E9" w14:textId="77777777" w:rsidR="00ED486D" w:rsidRPr="0058184D" w:rsidRDefault="00ED486D" w:rsidP="0058184D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192" w:tblpY="15253"/>
      <w:tblW w:w="10036" w:type="dxa"/>
      <w:tblBorders>
        <w:top w:val="single" w:sz="48" w:space="0" w:color="0090D4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6"/>
    </w:tblGrid>
    <w:tr w:rsidR="008E43AB" w:rsidRPr="005A6C7F" w14:paraId="67D6D320" w14:textId="77777777" w:rsidTr="00F56A43">
      <w:trPr>
        <w:trHeight w:val="907"/>
      </w:trPr>
      <w:tc>
        <w:tcPr>
          <w:tcW w:w="4730" w:type="dxa"/>
          <w:shd w:val="clear" w:color="auto" w:fill="auto"/>
          <w:vAlign w:val="bottom"/>
        </w:tcPr>
        <w:p w14:paraId="270E3A14" w14:textId="77777777" w:rsidR="00ED486D" w:rsidRPr="005A6C7F" w:rsidRDefault="00ED486D" w:rsidP="008E43AB">
          <w:pPr>
            <w:pStyle w:val="Sidfot"/>
            <w:jc w:val="center"/>
          </w:pPr>
        </w:p>
      </w:tc>
    </w:tr>
  </w:tbl>
  <w:p w14:paraId="376E65DE" w14:textId="28713346" w:rsidR="00ED486D" w:rsidRPr="008E43AB" w:rsidRDefault="00804E66" w:rsidP="008E43AB">
    <w:pPr>
      <w:pStyle w:val="Sidfot"/>
    </w:pPr>
    <w:r w:rsidRPr="00D64F73">
      <w:rPr>
        <w:lang w:val="sv-SE"/>
      </w:rPr>
      <w:t>Reviderad</w:t>
    </w:r>
    <w:r>
      <w:t xml:space="preserve"> </w:t>
    </w:r>
    <w:r w:rsidR="00D64F73">
      <w:t>202</w:t>
    </w:r>
    <w:r w:rsidR="00EB2CA4">
      <w:t>5-01-28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192" w:tblpY="15253"/>
      <w:tblW w:w="10036" w:type="dxa"/>
      <w:tblBorders>
        <w:top w:val="single" w:sz="48" w:space="0" w:color="0090D4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l i sidfot"/>
    </w:tblPr>
    <w:tblGrid>
      <w:gridCol w:w="5306"/>
      <w:gridCol w:w="4730"/>
    </w:tblGrid>
    <w:tr w:rsidR="0050482E" w14:paraId="3E06A44E" w14:textId="77777777" w:rsidTr="008E43AB">
      <w:trPr>
        <w:trHeight w:val="907"/>
      </w:trPr>
      <w:tc>
        <w:tcPr>
          <w:tcW w:w="5306" w:type="dxa"/>
          <w:shd w:val="clear" w:color="auto" w:fill="auto"/>
          <w:vAlign w:val="bottom"/>
        </w:tcPr>
        <w:p w14:paraId="7B81CEF0" w14:textId="77777777" w:rsidR="00ED486D" w:rsidRPr="00F52FE4" w:rsidRDefault="00ED486D" w:rsidP="00DD2F6B">
          <w:pPr>
            <w:pStyle w:val="Sidfot"/>
          </w:pPr>
        </w:p>
      </w:tc>
      <w:tc>
        <w:tcPr>
          <w:tcW w:w="4730" w:type="dxa"/>
          <w:shd w:val="clear" w:color="auto" w:fill="auto"/>
          <w:vAlign w:val="bottom"/>
        </w:tcPr>
        <w:p w14:paraId="3DECBC75" w14:textId="77777777" w:rsidR="00ED486D" w:rsidRPr="005A6C7F" w:rsidRDefault="00ED486D" w:rsidP="00DD2F6B">
          <w:pPr>
            <w:pStyle w:val="Sidfot"/>
            <w:jc w:val="center"/>
          </w:pPr>
        </w:p>
      </w:tc>
    </w:tr>
  </w:tbl>
  <w:p w14:paraId="1FDA08F9" w14:textId="77777777" w:rsidR="00ED486D" w:rsidRPr="0050482E" w:rsidRDefault="00ED486D" w:rsidP="0050482E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7AC8" w14:textId="77777777" w:rsidR="00804E66" w:rsidRDefault="00804E66" w:rsidP="00804E66">
      <w:pPr>
        <w:spacing w:line="240" w:lineRule="auto"/>
      </w:pPr>
      <w:r>
        <w:separator/>
      </w:r>
    </w:p>
  </w:footnote>
  <w:footnote w:type="continuationSeparator" w:id="0">
    <w:p w14:paraId="79F7E250" w14:textId="77777777" w:rsidR="00804E66" w:rsidRDefault="00804E66" w:rsidP="00804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2" w:type="dxa"/>
      <w:tblInd w:w="-9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F2321F" w14:paraId="0FCBE3C6" w14:textId="77777777" w:rsidTr="00DD2F6B">
      <w:tc>
        <w:tcPr>
          <w:tcW w:w="8508" w:type="dxa"/>
        </w:tcPr>
        <w:p w14:paraId="66C47578" w14:textId="77777777" w:rsidR="00ED486D" w:rsidRDefault="00ED486D" w:rsidP="00F450DD">
          <w:pPr>
            <w:pStyle w:val="Sidhuvud"/>
            <w:rPr>
              <w:lang w:val="sv-SE"/>
            </w:rPr>
          </w:pPr>
        </w:p>
      </w:tc>
      <w:bookmarkStart w:id="1" w:name="xxPageNo" w:colFirst="0" w:colLast="0"/>
      <w:tc>
        <w:tcPr>
          <w:tcW w:w="1554" w:type="dxa"/>
        </w:tcPr>
        <w:p w14:paraId="19DB5EAD" w14:textId="77777777" w:rsidR="00ED486D" w:rsidRDefault="00804E66" w:rsidP="00F450DD">
          <w:pPr>
            <w:pStyle w:val="Sidhuvud"/>
            <w:spacing w:before="227"/>
            <w:jc w:val="right"/>
            <w:rPr>
              <w:lang w:val="sv-SE"/>
            </w:rPr>
          </w:pPr>
          <w:r>
            <w:rPr>
              <w:caps/>
              <w:noProof/>
              <w:color w:val="808080" w:themeColor="background1" w:themeShade="80"/>
              <w:sz w:val="20"/>
              <w:szCs w:val="20"/>
              <w:lang w:val="sv-SE" w:eastAsia="sv-SE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2BD5119" wp14:editId="23DCF703">
                    <wp:simplePos x="0" y="0"/>
                    <wp:positionH relativeFrom="page">
                      <wp:posOffset>2540</wp:posOffset>
                    </wp:positionH>
                    <wp:positionV relativeFrom="page">
                      <wp:posOffset>-635</wp:posOffset>
                    </wp:positionV>
                    <wp:extent cx="1700784" cy="1024128"/>
                    <wp:effectExtent l="0" t="0" r="0" b="24130"/>
                    <wp:wrapNone/>
                    <wp:docPr id="2" name="Grup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00784" cy="1024128"/>
                              <a:chOff x="0" y="0"/>
                              <a:chExt cx="1700784" cy="1024128"/>
                            </a:xfrm>
                          </wpg:grpSpPr>
                          <wpg:grpSp>
                            <wpg:cNvPr id="3" name="Grupp 3"/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Pr id="4" name="Rektangel 4"/>
                              <wps:cNvSpPr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ktangel 12"/>
                              <wps:cNvSpPr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avLst/>
                                  <a:gdLst>
                                    <a:gd name="connsiteX0" fmla="*/ 0 w 1462822"/>
                                    <a:gd name="connsiteY0" fmla="*/ 0 h 1014481"/>
                                    <a:gd name="connsiteX1" fmla="*/ 1462822 w 1462822"/>
                                    <a:gd name="connsiteY1" fmla="*/ 0 h 1014481"/>
                                    <a:gd name="connsiteX2" fmla="*/ 1462822 w 1462822"/>
                                    <a:gd name="connsiteY2" fmla="*/ 1014481 h 1014481"/>
                                    <a:gd name="connsiteX3" fmla="*/ 0 w 1462822"/>
                                    <a:gd name="connsiteY3" fmla="*/ 1014481 h 1014481"/>
                                    <a:gd name="connsiteX4" fmla="*/ 0 w 1462822"/>
                                    <a:gd name="connsiteY4" fmla="*/ 0 h 1014481"/>
                                    <a:gd name="connsiteX0" fmla="*/ 0 w 1462822"/>
                                    <a:gd name="connsiteY0" fmla="*/ 0 h 1014481"/>
                                    <a:gd name="connsiteX1" fmla="*/ 1462822 w 1462822"/>
                                    <a:gd name="connsiteY1" fmla="*/ 0 h 1014481"/>
                                    <a:gd name="connsiteX2" fmla="*/ 1462822 w 1462822"/>
                                    <a:gd name="connsiteY2" fmla="*/ 1014481 h 1014481"/>
                                    <a:gd name="connsiteX3" fmla="*/ 638269 w 1462822"/>
                                    <a:gd name="connsiteY3" fmla="*/ 407899 h 1014481"/>
                                    <a:gd name="connsiteX4" fmla="*/ 0 w 1462822"/>
                                    <a:gd name="connsiteY4" fmla="*/ 0 h 10144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462822" h="1014481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ktangel 6"/>
                              <wps:cNvSpPr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"/>
                                  <a:stretch>
                                    <a:fillRect/>
                                  </a:stretch>
                                </a:blip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" name="Textruta 7"/>
                            <wps:cNvSpPr txBox="1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CD71C2" w14:textId="77777777" w:rsidR="00ED486D" w:rsidRDefault="00804E66" w:rsidP="008E43AB">
                                  <w:pPr>
                                    <w:pStyle w:val="Sidhuvud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2/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instrText>PAGE   \* MERGEFORMAT</w:instrTex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804E66">
                                    <w:rPr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:lang w:val="sv-SE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BD5119" id="Grupp 2" o:spid="_x0000_s1026" style="position:absolute;left:0;text-align:left;margin-left:.2pt;margin-top:-.05pt;width:133.9pt;height:80.65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Oi5z93AAAAAYBAAAPAAAAZHJz&#10;L2Rvd25yZXYueG1sTI7BSsNAFEX3gv8wPMFdO5moocRMSinqqgi2grh7zbwmoZk3ITNN0r93XOny&#10;cg/3nmI9206MNPjWsQa1TEAQV860XGv4PLwuViB8QDbYOSYNV/KwLm9vCsyNm/iDxn2oRRxhn6OG&#10;JoQ+l9JXDVn0S9cTx+7kBoshxqGWZsApjttOpkmSSYstx4cGe9o2VJ33F6vhbcJp86Bext35tL1+&#10;H57ev3aKtL6/mzfPIALN4Q+GX/2oDmV0OroLGy86DY+R07BQIGKZZqsUxDFSmUpBloX8r1/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">
                    <v:group id="Grupp 3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ktangel 4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      <v:fill opacity="0"/>
                      </v:rect>
                      <v:shape id="Rektangel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5b9bd5 [3204]" stroked="f" strokeweight="1pt">
                        <v:stroke joinstyle="miter"/>
                        <v:path arrowok="t" o:connecttype="custom" o:connectlocs="0,0;1463040,0;1463040,1014984;638364,408101;0,0" o:connectangles="0,0,0,0,0"/>
                      </v:shape>
                      <v:rect id="Rektangel 6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      <v:fill r:id="rId2" o:title="" recolor="t" rotate="t" type="frame"/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7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      <v:textbox inset=",7.2pt,,7.2pt">
                        <w:txbxContent>
                          <w:p w14:paraId="68CD71C2" w14:textId="77777777" w:rsidR="00ED486D" w:rsidRDefault="00804E66" w:rsidP="008E43AB">
                            <w:pPr>
                              <w:pStyle w:val="Sidhuvud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2/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804E6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</w:tc>
    </w:tr>
    <w:bookmarkEnd w:id="1"/>
  </w:tbl>
  <w:p w14:paraId="1BEDDD00" w14:textId="77777777" w:rsidR="00ED486D" w:rsidRPr="00CF41A2" w:rsidRDefault="00ED486D" w:rsidP="00CF41A2">
    <w:pPr>
      <w:pStyle w:val="Sidhuvud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AA3E" w14:textId="77777777" w:rsidR="00ED486D" w:rsidRDefault="00804E66">
    <w:pPr>
      <w:pStyle w:val="Sidhuvud"/>
    </w:pPr>
    <w:r>
      <w:rPr>
        <w:noProof/>
        <w:lang w:val="sv-SE" w:eastAsia="sv-SE"/>
      </w:rPr>
      <w:drawing>
        <wp:inline distT="0" distB="0" distL="0" distR="0" wp14:anchorId="6EFCFA24" wp14:editId="7A151EED">
          <wp:extent cx="2203708" cy="481585"/>
          <wp:effectExtent l="0" t="0" r="6350" b="0"/>
          <wp:docPr id="1" name="Bildobjekt 1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3708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626C">
      <w:t xml:space="preserve"> </w:t>
    </w:r>
    <w:r>
      <w:tab/>
    </w:r>
    <w:r>
      <w:rPr>
        <w:caps/>
        <w:noProof/>
        <w:color w:val="808080" w:themeColor="background1" w:themeShade="80"/>
        <w:sz w:val="20"/>
        <w:szCs w:val="20"/>
        <w:lang w:val="sv-SE"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506103" wp14:editId="01A66DC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ktangel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ktangel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ktangel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ruta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41C78" w14:textId="77777777" w:rsidR="00ED486D" w:rsidRDefault="00804E66">
                            <w:pPr>
                              <w:pStyle w:val="Sidhuvud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804E6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506103" id="Grupp 167" o:spid="_x0000_s1032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">
              <v:group id="Grupp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ktangel 169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ktangel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ktangel 171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72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9441C78" w14:textId="77777777" w:rsidR="00ED486D" w:rsidRDefault="00804E66">
                      <w:pPr>
                        <w:pStyle w:val="Sidhuvud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804E6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sv-SE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/21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6"/>
    <w:rsid w:val="00267A62"/>
    <w:rsid w:val="003B2CF2"/>
    <w:rsid w:val="00442B70"/>
    <w:rsid w:val="00724D54"/>
    <w:rsid w:val="007C7603"/>
    <w:rsid w:val="00804E66"/>
    <w:rsid w:val="00A963A6"/>
    <w:rsid w:val="00B30D93"/>
    <w:rsid w:val="00C05088"/>
    <w:rsid w:val="00D64F73"/>
    <w:rsid w:val="00E1045C"/>
    <w:rsid w:val="00EB2CA4"/>
    <w:rsid w:val="00E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AC73"/>
  <w15:chartTrackingRefBased/>
  <w15:docId w15:val="{6F7F197F-58D4-4771-9637-08F1C440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66"/>
    <w:pPr>
      <w:tabs>
        <w:tab w:val="left" w:pos="340"/>
      </w:tabs>
      <w:spacing w:after="0" w:line="320" w:lineRule="atLeast"/>
    </w:pPr>
    <w:rPr>
      <w:rFonts w:ascii="Times New Roman" w:eastAsia="Times New Roman" w:hAnsi="Times New Roman" w:cs="Times New Roman"/>
      <w:lang w:val="en-US"/>
    </w:rPr>
  </w:style>
  <w:style w:type="paragraph" w:styleId="Rubrik2">
    <w:name w:val="heading 2"/>
    <w:basedOn w:val="Normal"/>
    <w:next w:val="Normal"/>
    <w:link w:val="Rubrik2Char"/>
    <w:qFormat/>
    <w:rsid w:val="00804E66"/>
    <w:pPr>
      <w:keepNext/>
      <w:spacing w:before="360"/>
      <w:outlineLvl w:val="1"/>
    </w:pPr>
    <w:rPr>
      <w:rFonts w:ascii="Arial" w:eastAsiaTheme="majorEastAsia" w:hAnsi="Arial" w:cs="Arial"/>
      <w:b/>
      <w:bCs/>
      <w:sz w:val="28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804E66"/>
    <w:rPr>
      <w:rFonts w:ascii="Arial" w:eastAsiaTheme="majorEastAsia" w:hAnsi="Arial" w:cs="Arial"/>
      <w:b/>
      <w:bCs/>
      <w:sz w:val="28"/>
      <w:szCs w:val="26"/>
    </w:rPr>
  </w:style>
  <w:style w:type="paragraph" w:styleId="Sidhuvud">
    <w:name w:val="header"/>
    <w:basedOn w:val="Normal"/>
    <w:link w:val="SidhuvudChar"/>
    <w:uiPriority w:val="99"/>
    <w:rsid w:val="00804E66"/>
    <w:pPr>
      <w:tabs>
        <w:tab w:val="center" w:pos="4536"/>
        <w:tab w:val="right" w:pos="9072"/>
      </w:tabs>
      <w:spacing w:line="240" w:lineRule="atLeast"/>
    </w:pPr>
    <w:rPr>
      <w:rFonts w:ascii="Arial" w:hAnsi="Arial" w:cs="Arial"/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804E66"/>
    <w:rPr>
      <w:rFonts w:ascii="Arial" w:eastAsia="Times New Roman" w:hAnsi="Arial" w:cs="Arial"/>
      <w:sz w:val="15"/>
      <w:lang w:val="en-US"/>
    </w:rPr>
  </w:style>
  <w:style w:type="paragraph" w:styleId="Sidfot">
    <w:name w:val="footer"/>
    <w:basedOn w:val="Normal"/>
    <w:link w:val="SidfotChar"/>
    <w:rsid w:val="00804E66"/>
    <w:pPr>
      <w:tabs>
        <w:tab w:val="center" w:pos="4536"/>
        <w:tab w:val="right" w:pos="9072"/>
      </w:tabs>
      <w:spacing w:line="200" w:lineRule="atLeast"/>
    </w:pPr>
    <w:rPr>
      <w:rFonts w:ascii="Arial" w:hAnsi="Arial" w:cs="Arial"/>
      <w:sz w:val="15"/>
    </w:rPr>
  </w:style>
  <w:style w:type="character" w:customStyle="1" w:styleId="SidfotChar">
    <w:name w:val="Sidfot Char"/>
    <w:basedOn w:val="Standardstycketeckensnitt"/>
    <w:link w:val="Sidfot"/>
    <w:rsid w:val="00804E66"/>
    <w:rPr>
      <w:rFonts w:ascii="Arial" w:eastAsia="Times New Roman" w:hAnsi="Arial" w:cs="Arial"/>
      <w:sz w:val="15"/>
      <w:lang w:val="en-US"/>
    </w:rPr>
  </w:style>
  <w:style w:type="character" w:styleId="Hyperlnk">
    <w:name w:val="Hyperlink"/>
    <w:basedOn w:val="Standardstycketeckensnitt"/>
    <w:uiPriority w:val="99"/>
    <w:unhideWhenUsed/>
    <w:rsid w:val="00804E66"/>
    <w:rPr>
      <w:color w:val="0563C1" w:themeColor="hyperlink"/>
      <w:u w:val="single"/>
    </w:rPr>
  </w:style>
  <w:style w:type="paragraph" w:customStyle="1" w:styleId="Huvudrubrik">
    <w:name w:val="Huvudrubrik"/>
    <w:basedOn w:val="Normal"/>
    <w:qFormat/>
    <w:rsid w:val="00804E66"/>
    <w:pPr>
      <w:spacing w:before="240" w:after="240" w:line="240" w:lineRule="auto"/>
    </w:pPr>
    <w:rPr>
      <w:rFonts w:asciiTheme="majorHAnsi" w:hAnsiTheme="majorHAnsi" w:cstheme="majorHAnsi"/>
      <w:b/>
      <w:sz w:val="60"/>
      <w:szCs w:val="72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67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1177.se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1177.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regionorebrolan.s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regionorebrolan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Jenny, Spec psyk stab</dc:creator>
  <cp:keywords/>
  <dc:description/>
  <cp:lastModifiedBy>Lovanius Hanna, Regionkansliet Staben Hälso- och sjukvård</cp:lastModifiedBy>
  <cp:revision>3</cp:revision>
  <dcterms:created xsi:type="dcterms:W3CDTF">2025-01-28T12:20:00Z</dcterms:created>
  <dcterms:modified xsi:type="dcterms:W3CDTF">2025-01-28T12:24:00Z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2024-11-21T13:09:00Z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9c31f409-1639-4847-8d2f-a61de8cd7881</vt:lpwstr>
  </property>
  <property fmtid="{D5CDD505-2E9C-101B-9397-08002B2CF9AE}" pid="8" name="MSIP_Label_7a967b6a-3783-47cf-8fdb-0b1118f65e05_ContentBits">
    <vt:lpwstr>0</vt:lpwstr>
  </property>
</Properties>
</file>